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5A" w:rsidRPr="00165BBF" w:rsidRDefault="00083B5A" w:rsidP="00083B5A">
      <w:pPr>
        <w:shd w:val="clear" w:color="auto" w:fill="FFFFFF"/>
        <w:spacing w:after="0" w:line="240" w:lineRule="auto"/>
        <w:jc w:val="center"/>
        <w:rPr>
          <w:rFonts w:ascii="Times New Roman" w:eastAsia="Times New Roman" w:hAnsi="Times New Roman" w:cs="Times New Roman"/>
          <w:color w:val="000000"/>
          <w:sz w:val="23"/>
          <w:szCs w:val="23"/>
        </w:rPr>
      </w:pPr>
      <w:bookmarkStart w:id="0" w:name="_Toc432141432"/>
      <w:bookmarkStart w:id="1" w:name="page9"/>
      <w:bookmarkEnd w:id="1"/>
      <w:r w:rsidRPr="008B40F6">
        <w:rPr>
          <w:rFonts w:ascii="Times New Roman" w:eastAsia="Times New Roman" w:hAnsi="Times New Roman" w:cs="Times New Roman"/>
          <w:color w:val="000000"/>
          <w:sz w:val="23"/>
          <w:szCs w:val="23"/>
        </w:rPr>
        <w:t>Муниципальное бюджетное общеобразовательное учреждение</w:t>
      </w:r>
    </w:p>
    <w:p w:rsidR="00083B5A" w:rsidRPr="008A7A46" w:rsidRDefault="00083B5A" w:rsidP="00083B5A">
      <w:pPr>
        <w:shd w:val="clear" w:color="auto" w:fill="FFFFFF"/>
        <w:spacing w:after="0" w:line="240" w:lineRule="auto"/>
        <w:jc w:val="center"/>
        <w:rPr>
          <w:rFonts w:ascii="Times New Roman" w:eastAsia="Times New Roman" w:hAnsi="Times New Roman" w:cs="Times New Roman"/>
          <w:color w:val="000000"/>
          <w:sz w:val="23"/>
          <w:szCs w:val="23"/>
        </w:rPr>
      </w:pPr>
      <w:r w:rsidRPr="008A7A46">
        <w:rPr>
          <w:rFonts w:ascii="Times New Roman" w:eastAsia="Times New Roman" w:hAnsi="Times New Roman" w:cs="Times New Roman"/>
          <w:color w:val="000000"/>
          <w:sz w:val="23"/>
          <w:szCs w:val="23"/>
        </w:rPr>
        <w:t>Средняя школа №3</w:t>
      </w:r>
    </w:p>
    <w:p w:rsidR="00083B5A" w:rsidRPr="008A7A46" w:rsidRDefault="00083B5A" w:rsidP="00083B5A">
      <w:pPr>
        <w:shd w:val="clear" w:color="auto" w:fill="FFFFFF"/>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г.</w:t>
      </w:r>
      <w:r w:rsidRPr="008A7A46">
        <w:rPr>
          <w:rFonts w:ascii="Times New Roman" w:eastAsia="Times New Roman" w:hAnsi="Times New Roman" w:cs="Times New Roman"/>
          <w:color w:val="000000"/>
          <w:sz w:val="23"/>
          <w:szCs w:val="23"/>
        </w:rPr>
        <w:t xml:space="preserve"> Лысково Нижегородской</w:t>
      </w:r>
      <w:r w:rsidRPr="00165BBF">
        <w:rPr>
          <w:rFonts w:ascii="Times New Roman" w:eastAsia="Times New Roman" w:hAnsi="Times New Roman" w:cs="Times New Roman"/>
          <w:color w:val="000000"/>
          <w:sz w:val="23"/>
          <w:szCs w:val="23"/>
        </w:rPr>
        <w:t xml:space="preserve"> области</w:t>
      </w:r>
    </w:p>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tbl>
      <w:tblPr>
        <w:tblStyle w:val="a5"/>
        <w:tblW w:w="100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21"/>
        <w:gridCol w:w="3199"/>
      </w:tblGrid>
      <w:tr w:rsidR="00083B5A" w:rsidRPr="008A7A46" w:rsidTr="00D255F5">
        <w:trPr>
          <w:trHeight w:val="2160"/>
        </w:trPr>
        <w:tc>
          <w:tcPr>
            <w:tcW w:w="3403" w:type="dxa"/>
          </w:tcPr>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РАССМОТРЕНО</w:t>
            </w:r>
          </w:p>
          <w:p w:rsidR="00083B5A"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на заседании ШМО</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 цикла</w:t>
            </w:r>
          </w:p>
          <w:p w:rsidR="00083B5A" w:rsidRPr="008A7A46"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 xml:space="preserve">Протокол </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8A7A46">
              <w:rPr>
                <w:rFonts w:ascii="Times New Roman" w:eastAsia="Times New Roman" w:hAnsi="Times New Roman" w:cs="Times New Roman"/>
                <w:color w:val="000000"/>
                <w:sz w:val="23"/>
                <w:szCs w:val="23"/>
              </w:rPr>
              <w:t>от __</w:t>
            </w:r>
            <w:r>
              <w:rPr>
                <w:rFonts w:ascii="Times New Roman" w:eastAsia="Times New Roman" w:hAnsi="Times New Roman" w:cs="Times New Roman"/>
                <w:color w:val="000000"/>
                <w:sz w:val="23"/>
                <w:szCs w:val="23"/>
              </w:rPr>
              <w:t>_.</w:t>
            </w:r>
            <w:r w:rsidRPr="008A7A46">
              <w:rPr>
                <w:rFonts w:ascii="Times New Roman" w:eastAsia="Times New Roman" w:hAnsi="Times New Roman" w:cs="Times New Roman"/>
                <w:color w:val="000000"/>
                <w:sz w:val="23"/>
                <w:szCs w:val="23"/>
              </w:rPr>
              <w:t>___.20___</w:t>
            </w:r>
            <w:r w:rsidRPr="00165BBF">
              <w:rPr>
                <w:rFonts w:ascii="Times New Roman" w:eastAsia="Times New Roman" w:hAnsi="Times New Roman" w:cs="Times New Roman"/>
                <w:color w:val="000000"/>
                <w:sz w:val="23"/>
                <w:szCs w:val="23"/>
              </w:rPr>
              <w:t xml:space="preserve"> г.</w:t>
            </w:r>
            <w:r w:rsidRPr="008A7A46">
              <w:rPr>
                <w:rFonts w:ascii="Times New Roman" w:eastAsia="Times New Roman" w:hAnsi="Times New Roman" w:cs="Times New Roman"/>
                <w:color w:val="000000"/>
                <w:sz w:val="23"/>
                <w:szCs w:val="23"/>
              </w:rPr>
              <w:t xml:space="preserve"> №___</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Руководитель ШМО</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_______/_____________/</w:t>
            </w:r>
          </w:p>
          <w:p w:rsidR="00083B5A" w:rsidRPr="008A7A46" w:rsidRDefault="00083B5A" w:rsidP="00D255F5">
            <w:pPr>
              <w:shd w:val="clear" w:color="auto" w:fill="FFFFFF"/>
              <w:rPr>
                <w:rFonts w:ascii="Times New Roman" w:eastAsia="Times New Roman" w:hAnsi="Times New Roman" w:cs="Times New Roman"/>
                <w:color w:val="000000"/>
                <w:sz w:val="23"/>
                <w:szCs w:val="23"/>
              </w:rPr>
            </w:pPr>
          </w:p>
        </w:tc>
        <w:tc>
          <w:tcPr>
            <w:tcW w:w="3421" w:type="dxa"/>
          </w:tcPr>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СОГЛАСОВАНО</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Заместитель</w:t>
            </w:r>
            <w:r w:rsidRPr="008A7A46">
              <w:rPr>
                <w:rFonts w:ascii="Times New Roman" w:eastAsia="Times New Roman" w:hAnsi="Times New Roman" w:cs="Times New Roman"/>
                <w:color w:val="000000"/>
                <w:sz w:val="23"/>
                <w:szCs w:val="23"/>
              </w:rPr>
              <w:t xml:space="preserve"> директора</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________/____________</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8A7A46">
              <w:rPr>
                <w:rFonts w:ascii="Times New Roman" w:eastAsia="Times New Roman" w:hAnsi="Times New Roman" w:cs="Times New Roman"/>
                <w:color w:val="000000"/>
                <w:sz w:val="23"/>
                <w:szCs w:val="23"/>
              </w:rPr>
              <w:t>___» августа 20___</w:t>
            </w:r>
            <w:r w:rsidRPr="00165BBF">
              <w:rPr>
                <w:rFonts w:ascii="Times New Roman" w:eastAsia="Times New Roman" w:hAnsi="Times New Roman" w:cs="Times New Roman"/>
                <w:color w:val="000000"/>
                <w:sz w:val="23"/>
                <w:szCs w:val="23"/>
              </w:rPr>
              <w:t xml:space="preserve"> г</w:t>
            </w:r>
          </w:p>
          <w:p w:rsidR="00083B5A" w:rsidRPr="008A7A46" w:rsidRDefault="00083B5A" w:rsidP="00D255F5">
            <w:pPr>
              <w:shd w:val="clear" w:color="auto" w:fill="FFFFFF"/>
              <w:rPr>
                <w:rFonts w:ascii="Times New Roman" w:eastAsia="Times New Roman" w:hAnsi="Times New Roman" w:cs="Times New Roman"/>
                <w:color w:val="000000"/>
                <w:sz w:val="23"/>
                <w:szCs w:val="23"/>
              </w:rPr>
            </w:pPr>
          </w:p>
        </w:tc>
        <w:tc>
          <w:tcPr>
            <w:tcW w:w="3199" w:type="dxa"/>
          </w:tcPr>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УТВЕРЖДЕНО</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165BBF">
              <w:rPr>
                <w:rFonts w:ascii="Times New Roman" w:eastAsia="Times New Roman" w:hAnsi="Times New Roman" w:cs="Times New Roman"/>
                <w:color w:val="000000"/>
                <w:sz w:val="23"/>
                <w:szCs w:val="23"/>
              </w:rPr>
              <w:t>приказом директора</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от __.___.20__  №_____</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8A7A46">
              <w:rPr>
                <w:rFonts w:ascii="Times New Roman" w:eastAsia="Times New Roman" w:hAnsi="Times New Roman" w:cs="Times New Roman"/>
                <w:color w:val="000000"/>
                <w:sz w:val="23"/>
                <w:szCs w:val="23"/>
              </w:rPr>
              <w:t>___________ /Блинова И.А.</w:t>
            </w:r>
          </w:p>
          <w:p w:rsidR="00083B5A" w:rsidRPr="00165BBF" w:rsidRDefault="00083B5A" w:rsidP="00D255F5">
            <w:pPr>
              <w:shd w:val="clear" w:color="auto" w:fill="FFFFFF"/>
              <w:rPr>
                <w:rFonts w:ascii="Times New Roman" w:eastAsia="Times New Roman" w:hAnsi="Times New Roman" w:cs="Times New Roman"/>
                <w:color w:val="000000"/>
                <w:sz w:val="23"/>
                <w:szCs w:val="23"/>
              </w:rPr>
            </w:pPr>
            <w:r w:rsidRPr="008A7A46">
              <w:rPr>
                <w:rFonts w:ascii="Times New Roman" w:eastAsia="Times New Roman" w:hAnsi="Times New Roman" w:cs="Times New Roman"/>
                <w:color w:val="000000"/>
                <w:sz w:val="23"/>
                <w:szCs w:val="23"/>
              </w:rPr>
              <w:t>«___</w:t>
            </w:r>
            <w:r w:rsidRPr="00165BBF">
              <w:rPr>
                <w:rFonts w:ascii="Times New Roman" w:eastAsia="Times New Roman" w:hAnsi="Times New Roman" w:cs="Times New Roman"/>
                <w:color w:val="000000"/>
                <w:sz w:val="23"/>
                <w:szCs w:val="23"/>
              </w:rPr>
              <w:t xml:space="preserve">» </w:t>
            </w:r>
            <w:r w:rsidRPr="008A7A46">
              <w:rPr>
                <w:rFonts w:ascii="Times New Roman" w:eastAsia="Times New Roman" w:hAnsi="Times New Roman" w:cs="Times New Roman"/>
                <w:color w:val="000000"/>
                <w:sz w:val="23"/>
                <w:szCs w:val="23"/>
              </w:rPr>
              <w:t>августа 20___</w:t>
            </w:r>
            <w:r>
              <w:rPr>
                <w:rFonts w:ascii="Times New Roman" w:eastAsia="Times New Roman" w:hAnsi="Times New Roman" w:cs="Times New Roman"/>
                <w:color w:val="000000"/>
                <w:sz w:val="23"/>
                <w:szCs w:val="23"/>
              </w:rPr>
              <w:t xml:space="preserve"> г.</w:t>
            </w:r>
          </w:p>
          <w:p w:rsidR="00083B5A" w:rsidRPr="008A7A46" w:rsidRDefault="00083B5A" w:rsidP="00D255F5">
            <w:pPr>
              <w:rPr>
                <w:rFonts w:ascii="Times New Roman" w:eastAsia="Times New Roman" w:hAnsi="Times New Roman" w:cs="Times New Roman"/>
                <w:color w:val="000000"/>
                <w:sz w:val="23"/>
                <w:szCs w:val="23"/>
              </w:rPr>
            </w:pPr>
          </w:p>
        </w:tc>
      </w:tr>
    </w:tbl>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p w:rsidR="00083B5A" w:rsidRPr="008A7A46" w:rsidRDefault="00083B5A" w:rsidP="00083B5A">
      <w:pPr>
        <w:shd w:val="clear" w:color="auto" w:fill="FFFFFF"/>
        <w:spacing w:after="0" w:line="240" w:lineRule="auto"/>
        <w:rPr>
          <w:rFonts w:ascii="Times New Roman" w:eastAsia="Times New Roman" w:hAnsi="Times New Roman" w:cs="Times New Roman"/>
          <w:color w:val="000000"/>
          <w:sz w:val="23"/>
          <w:szCs w:val="23"/>
        </w:rPr>
      </w:pPr>
    </w:p>
    <w:p w:rsidR="00083B5A" w:rsidRDefault="00083B5A" w:rsidP="00083B5A">
      <w:pPr>
        <w:shd w:val="clear" w:color="auto" w:fill="FFFFFF"/>
        <w:spacing w:after="0" w:line="240" w:lineRule="auto"/>
        <w:jc w:val="center"/>
        <w:rPr>
          <w:rFonts w:ascii="Times New Roman" w:eastAsia="Times New Roman" w:hAnsi="Times New Roman" w:cs="Times New Roman"/>
          <w:color w:val="000000"/>
          <w:sz w:val="31"/>
          <w:szCs w:val="23"/>
        </w:rPr>
      </w:pPr>
    </w:p>
    <w:p w:rsidR="00083B5A" w:rsidRPr="008A7A46" w:rsidRDefault="00083B5A" w:rsidP="00083B5A">
      <w:pPr>
        <w:shd w:val="clear" w:color="auto" w:fill="FFFFFF"/>
        <w:spacing w:after="0" w:line="240" w:lineRule="auto"/>
        <w:jc w:val="center"/>
        <w:rPr>
          <w:rFonts w:ascii="Times New Roman" w:eastAsia="Times New Roman" w:hAnsi="Times New Roman" w:cs="Times New Roman"/>
          <w:color w:val="000000"/>
          <w:sz w:val="31"/>
          <w:szCs w:val="23"/>
        </w:rPr>
      </w:pPr>
    </w:p>
    <w:p w:rsidR="00083B5A" w:rsidRPr="00B331DE" w:rsidRDefault="00083B5A" w:rsidP="00083B5A">
      <w:pPr>
        <w:shd w:val="clear" w:color="auto" w:fill="FFFFFF"/>
        <w:spacing w:after="0" w:line="240" w:lineRule="auto"/>
        <w:jc w:val="center"/>
        <w:rPr>
          <w:rFonts w:ascii="Times New Roman" w:eastAsia="Times New Roman" w:hAnsi="Times New Roman" w:cs="Times New Roman"/>
          <w:color w:val="000000"/>
          <w:sz w:val="31"/>
          <w:szCs w:val="23"/>
        </w:rPr>
      </w:pPr>
      <w:r w:rsidRPr="00B331DE">
        <w:rPr>
          <w:rFonts w:ascii="Times New Roman" w:eastAsia="Times New Roman" w:hAnsi="Times New Roman" w:cs="Times New Roman"/>
          <w:color w:val="000000"/>
          <w:sz w:val="31"/>
          <w:szCs w:val="23"/>
        </w:rPr>
        <w:t>РАБОЧАЯ ПРОГРАММА</w:t>
      </w:r>
    </w:p>
    <w:p w:rsidR="00083B5A" w:rsidRPr="009452E0" w:rsidRDefault="00083B5A" w:rsidP="00083B5A">
      <w:pPr>
        <w:shd w:val="clear" w:color="auto" w:fill="FFFFFF"/>
        <w:spacing w:after="0" w:line="240" w:lineRule="auto"/>
        <w:jc w:val="center"/>
        <w:rPr>
          <w:rFonts w:ascii="Times New Roman" w:eastAsia="Times New Roman" w:hAnsi="Times New Roman" w:cs="Times New Roman"/>
          <w:color w:val="000000"/>
          <w:sz w:val="28"/>
          <w:szCs w:val="23"/>
        </w:rPr>
      </w:pPr>
      <w:r w:rsidRPr="009452E0">
        <w:rPr>
          <w:rFonts w:ascii="Times New Roman" w:eastAsia="Times New Roman" w:hAnsi="Times New Roman" w:cs="Times New Roman"/>
          <w:color w:val="000000"/>
          <w:sz w:val="36"/>
          <w:szCs w:val="23"/>
        </w:rPr>
        <w:t xml:space="preserve">по </w:t>
      </w:r>
      <w:r>
        <w:rPr>
          <w:rFonts w:ascii="Times New Roman" w:eastAsia="Times New Roman" w:hAnsi="Times New Roman" w:cs="Times New Roman"/>
          <w:color w:val="000000"/>
          <w:sz w:val="24"/>
          <w:szCs w:val="23"/>
        </w:rPr>
        <w:t>МАТЕМАТИКЕ</w:t>
      </w:r>
    </w:p>
    <w:p w:rsidR="00083B5A" w:rsidRDefault="00083B5A" w:rsidP="00083B5A">
      <w:pPr>
        <w:shd w:val="clear" w:color="auto" w:fill="FFFFFF"/>
        <w:spacing w:after="0" w:line="240" w:lineRule="auto"/>
        <w:rPr>
          <w:rFonts w:ascii="Times New Roman" w:eastAsia="Times New Roman" w:hAnsi="Times New Roman" w:cs="Times New Roman"/>
          <w:color w:val="000000"/>
          <w:sz w:val="31"/>
          <w:szCs w:val="23"/>
        </w:rPr>
      </w:pPr>
    </w:p>
    <w:p w:rsidR="00083B5A" w:rsidRDefault="00083B5A" w:rsidP="00083B5A">
      <w:pPr>
        <w:shd w:val="clear" w:color="auto" w:fill="FFFFFF"/>
        <w:spacing w:after="0" w:line="240" w:lineRule="auto"/>
        <w:rPr>
          <w:rFonts w:ascii="Times New Roman" w:eastAsia="Times New Roman" w:hAnsi="Times New Roman" w:cs="Times New Roman"/>
          <w:color w:val="000000"/>
          <w:sz w:val="31"/>
          <w:szCs w:val="23"/>
        </w:rPr>
      </w:pPr>
    </w:p>
    <w:p w:rsidR="00083B5A" w:rsidRDefault="00083B5A" w:rsidP="00083B5A">
      <w:pPr>
        <w:shd w:val="clear" w:color="auto" w:fill="FFFFFF"/>
        <w:spacing w:after="0" w:line="240" w:lineRule="auto"/>
        <w:rPr>
          <w:rFonts w:ascii="Times New Roman" w:eastAsia="Times New Roman" w:hAnsi="Times New Roman" w:cs="Times New Roman"/>
          <w:color w:val="000000"/>
          <w:sz w:val="31"/>
          <w:szCs w:val="23"/>
        </w:rPr>
      </w:pPr>
    </w:p>
    <w:p w:rsidR="00083B5A" w:rsidRDefault="00083B5A" w:rsidP="00083B5A">
      <w:pPr>
        <w:shd w:val="clear" w:color="auto" w:fill="FFFFFF"/>
        <w:spacing w:after="0" w:line="240" w:lineRule="auto"/>
        <w:rPr>
          <w:rFonts w:ascii="Times New Roman" w:eastAsia="Times New Roman" w:hAnsi="Times New Roman" w:cs="Times New Roman"/>
          <w:color w:val="000000"/>
          <w:sz w:val="31"/>
          <w:szCs w:val="23"/>
        </w:rPr>
      </w:pPr>
    </w:p>
    <w:p w:rsidR="00083B5A" w:rsidRDefault="00083B5A" w:rsidP="00083B5A">
      <w:pPr>
        <w:shd w:val="clear" w:color="auto" w:fill="FFFFFF"/>
        <w:spacing w:after="0" w:line="240" w:lineRule="auto"/>
        <w:rPr>
          <w:rFonts w:ascii="Times New Roman" w:eastAsia="Times New Roman" w:hAnsi="Times New Roman" w:cs="Times New Roman"/>
          <w:color w:val="000000"/>
          <w:sz w:val="31"/>
          <w:szCs w:val="23"/>
        </w:rPr>
      </w:pPr>
    </w:p>
    <w:p w:rsidR="00083B5A" w:rsidRPr="0062092A" w:rsidRDefault="00083B5A" w:rsidP="00083B5A">
      <w:pPr>
        <w:shd w:val="clear" w:color="auto" w:fill="FFFFFF"/>
        <w:spacing w:after="0"/>
        <w:rPr>
          <w:rFonts w:ascii="Times New Roman" w:eastAsia="Times New Roman" w:hAnsi="Times New Roman" w:cs="Times New Roman"/>
          <w:b/>
          <w:color w:val="000000"/>
          <w:sz w:val="24"/>
          <w:szCs w:val="23"/>
        </w:rPr>
      </w:pPr>
      <w:r w:rsidRPr="0062092A">
        <w:rPr>
          <w:rFonts w:ascii="Times New Roman" w:eastAsia="Times New Roman" w:hAnsi="Times New Roman" w:cs="Times New Roman"/>
          <w:b/>
          <w:color w:val="000000"/>
          <w:sz w:val="24"/>
          <w:szCs w:val="23"/>
        </w:rPr>
        <w:t>Ступень обучения (класс):</w:t>
      </w:r>
    </w:p>
    <w:p w:rsidR="00083B5A" w:rsidRPr="009452E0" w:rsidRDefault="00083B5A" w:rsidP="00083B5A">
      <w:pPr>
        <w:shd w:val="clear" w:color="auto" w:fill="FFFFFF"/>
        <w:spacing w:after="0"/>
        <w:rPr>
          <w:rFonts w:ascii="Times New Roman" w:eastAsia="Times New Roman" w:hAnsi="Times New Roman" w:cs="Times New Roman"/>
          <w:color w:val="000000"/>
          <w:sz w:val="24"/>
          <w:szCs w:val="23"/>
        </w:rPr>
      </w:pPr>
      <w:r w:rsidRPr="009452E0">
        <w:rPr>
          <w:rFonts w:ascii="Times New Roman" w:eastAsia="Times New Roman" w:hAnsi="Times New Roman" w:cs="Times New Roman"/>
          <w:color w:val="000000"/>
          <w:sz w:val="24"/>
          <w:szCs w:val="23"/>
        </w:rPr>
        <w:t xml:space="preserve">основное общее образование, </w:t>
      </w:r>
    </w:p>
    <w:p w:rsidR="00083B5A" w:rsidRDefault="00083B5A" w:rsidP="00083B5A">
      <w:pPr>
        <w:shd w:val="clear" w:color="auto" w:fill="FFFFFF"/>
        <w:spacing w:after="0"/>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5 – 6 </w:t>
      </w:r>
      <w:r w:rsidRPr="009452E0">
        <w:rPr>
          <w:rFonts w:ascii="Times New Roman" w:eastAsia="Times New Roman" w:hAnsi="Times New Roman" w:cs="Times New Roman"/>
          <w:color w:val="000000"/>
          <w:sz w:val="24"/>
          <w:szCs w:val="23"/>
        </w:rPr>
        <w:t>классы</w:t>
      </w:r>
    </w:p>
    <w:p w:rsidR="00083B5A" w:rsidRPr="0062092A" w:rsidRDefault="00083B5A" w:rsidP="00083B5A">
      <w:pPr>
        <w:shd w:val="clear" w:color="auto" w:fill="FFFFFF"/>
        <w:spacing w:after="0"/>
        <w:rPr>
          <w:rFonts w:ascii="Times New Roman" w:eastAsia="Times New Roman" w:hAnsi="Times New Roman" w:cs="Times New Roman"/>
          <w:b/>
          <w:color w:val="000000"/>
          <w:sz w:val="23"/>
          <w:szCs w:val="23"/>
        </w:rPr>
      </w:pPr>
      <w:r w:rsidRPr="0062092A">
        <w:rPr>
          <w:rFonts w:ascii="Times New Roman" w:eastAsia="Times New Roman" w:hAnsi="Times New Roman" w:cs="Times New Roman"/>
          <w:b/>
          <w:color w:val="000000"/>
          <w:sz w:val="23"/>
          <w:szCs w:val="23"/>
        </w:rPr>
        <w:t>Рабочую программу составил:</w:t>
      </w:r>
    </w:p>
    <w:p w:rsidR="00083B5A" w:rsidRDefault="00083B5A" w:rsidP="00083B5A">
      <w:pPr>
        <w:shd w:val="clear" w:color="auto" w:fill="FFFFFF"/>
        <w:spacing w:after="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Королёва М.А., </w:t>
      </w:r>
    </w:p>
    <w:p w:rsidR="00083B5A" w:rsidRPr="00B331DE" w:rsidRDefault="00083B5A" w:rsidP="00083B5A">
      <w:pPr>
        <w:shd w:val="clear" w:color="auto" w:fill="FFFFFF"/>
        <w:spacing w:after="0"/>
        <w:rPr>
          <w:rFonts w:ascii="Times New Roman" w:eastAsia="Times New Roman" w:hAnsi="Times New Roman" w:cs="Times New Roman"/>
          <w:color w:val="000000"/>
          <w:sz w:val="23"/>
          <w:szCs w:val="23"/>
        </w:rPr>
      </w:pPr>
      <w:r w:rsidRPr="00B331DE">
        <w:rPr>
          <w:rFonts w:ascii="Times New Roman" w:eastAsia="Times New Roman" w:hAnsi="Times New Roman" w:cs="Times New Roman"/>
          <w:color w:val="000000"/>
          <w:sz w:val="23"/>
          <w:szCs w:val="23"/>
        </w:rPr>
        <w:t xml:space="preserve">учитель </w:t>
      </w:r>
      <w:r>
        <w:rPr>
          <w:rFonts w:ascii="Times New Roman" w:eastAsia="Times New Roman" w:hAnsi="Times New Roman" w:cs="Times New Roman"/>
          <w:color w:val="000000"/>
          <w:sz w:val="23"/>
          <w:szCs w:val="23"/>
        </w:rPr>
        <w:t>первой категории.</w:t>
      </w:r>
    </w:p>
    <w:p w:rsidR="00083B5A" w:rsidRDefault="00083B5A" w:rsidP="00083B5A">
      <w:pPr>
        <w:shd w:val="clear" w:color="auto" w:fill="FFFFFF"/>
        <w:spacing w:after="0"/>
        <w:rPr>
          <w:rFonts w:ascii="Times New Roman" w:eastAsia="Times New Roman" w:hAnsi="Times New Roman" w:cs="Times New Roman"/>
          <w:b/>
          <w:color w:val="000000"/>
          <w:sz w:val="23"/>
          <w:szCs w:val="23"/>
        </w:rPr>
      </w:pPr>
      <w:r w:rsidRPr="0062092A">
        <w:rPr>
          <w:rFonts w:ascii="Times New Roman" w:eastAsia="Times New Roman" w:hAnsi="Times New Roman" w:cs="Times New Roman"/>
          <w:b/>
          <w:color w:val="000000"/>
          <w:sz w:val="23"/>
          <w:szCs w:val="23"/>
        </w:rPr>
        <w:t xml:space="preserve">Программа разработана </w:t>
      </w:r>
    </w:p>
    <w:p w:rsidR="00083B5A" w:rsidRPr="0062092A" w:rsidRDefault="00083B5A" w:rsidP="00083B5A">
      <w:pPr>
        <w:shd w:val="clear" w:color="auto" w:fill="FFFFFF"/>
        <w:spacing w:after="0"/>
        <w:rPr>
          <w:rFonts w:ascii="Times New Roman" w:eastAsia="Times New Roman" w:hAnsi="Times New Roman" w:cs="Times New Roman"/>
          <w:color w:val="000000"/>
          <w:sz w:val="23"/>
          <w:szCs w:val="23"/>
        </w:rPr>
      </w:pPr>
      <w:r w:rsidRPr="0062092A">
        <w:rPr>
          <w:rFonts w:ascii="Times New Roman" w:eastAsia="Times New Roman" w:hAnsi="Times New Roman" w:cs="Times New Roman"/>
          <w:color w:val="000000"/>
          <w:sz w:val="23"/>
          <w:szCs w:val="23"/>
        </w:rPr>
        <w:t>в соответствии с ФГОС ООО</w:t>
      </w:r>
    </w:p>
    <w:p w:rsidR="00083B5A" w:rsidRPr="0062092A" w:rsidRDefault="00083B5A" w:rsidP="00083B5A">
      <w:pPr>
        <w:shd w:val="clear" w:color="auto" w:fill="FFFFFF"/>
        <w:spacing w:after="0"/>
        <w:rPr>
          <w:rFonts w:ascii="Times New Roman" w:eastAsia="Times New Roman" w:hAnsi="Times New Roman" w:cs="Times New Roman"/>
          <w:color w:val="000000"/>
          <w:sz w:val="23"/>
          <w:szCs w:val="23"/>
        </w:rPr>
      </w:pPr>
      <w:r w:rsidRPr="0062092A">
        <w:rPr>
          <w:rFonts w:ascii="Times New Roman" w:eastAsia="Times New Roman" w:hAnsi="Times New Roman" w:cs="Times New Roman"/>
          <w:color w:val="000000"/>
          <w:sz w:val="23"/>
          <w:szCs w:val="23"/>
        </w:rPr>
        <w:t>с учетом ПООП ООО</w:t>
      </w:r>
    </w:p>
    <w:p w:rsidR="00083B5A" w:rsidRDefault="00083B5A" w:rsidP="00083B5A">
      <w:pPr>
        <w:shd w:val="clear" w:color="auto" w:fill="FFFFFF"/>
        <w:spacing w:after="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на основе УМК автора Виленкин Н.Я.</w:t>
      </w:r>
    </w:p>
    <w:p w:rsidR="00083B5A" w:rsidRDefault="00083B5A" w:rsidP="00083B5A">
      <w:pPr>
        <w:shd w:val="clear" w:color="auto" w:fill="FFFFFF"/>
        <w:spacing w:after="0"/>
        <w:rPr>
          <w:rFonts w:ascii="Times New Roman" w:eastAsia="Times New Roman" w:hAnsi="Times New Roman" w:cs="Times New Roman"/>
          <w:color w:val="000000"/>
          <w:sz w:val="23"/>
          <w:szCs w:val="23"/>
        </w:rPr>
      </w:pPr>
    </w:p>
    <w:p w:rsidR="00083B5A" w:rsidRDefault="00083B5A" w:rsidP="00083B5A">
      <w:pPr>
        <w:shd w:val="clear" w:color="auto" w:fill="FFFFFF"/>
        <w:spacing w:after="0"/>
        <w:rPr>
          <w:rFonts w:ascii="Times New Roman" w:eastAsia="Times New Roman" w:hAnsi="Times New Roman" w:cs="Times New Roman"/>
          <w:color w:val="000000"/>
          <w:sz w:val="23"/>
          <w:szCs w:val="23"/>
        </w:rPr>
      </w:pPr>
    </w:p>
    <w:p w:rsidR="00083B5A" w:rsidRDefault="00083B5A" w:rsidP="00083B5A">
      <w:pPr>
        <w:shd w:val="clear" w:color="auto" w:fill="FFFFFF"/>
        <w:spacing w:after="0"/>
        <w:rPr>
          <w:rFonts w:ascii="Times New Roman" w:eastAsia="Times New Roman" w:hAnsi="Times New Roman" w:cs="Times New Roman"/>
          <w:color w:val="000000"/>
          <w:sz w:val="23"/>
          <w:szCs w:val="23"/>
        </w:rPr>
      </w:pPr>
    </w:p>
    <w:p w:rsidR="00083B5A" w:rsidRDefault="00083B5A" w:rsidP="00083B5A">
      <w:pPr>
        <w:shd w:val="clear" w:color="auto" w:fill="FFFFFF"/>
        <w:spacing w:after="0"/>
        <w:rPr>
          <w:rFonts w:ascii="Times New Roman" w:eastAsia="Times New Roman" w:hAnsi="Times New Roman" w:cs="Times New Roman"/>
          <w:color w:val="000000"/>
          <w:sz w:val="23"/>
          <w:szCs w:val="23"/>
        </w:rPr>
      </w:pPr>
    </w:p>
    <w:p w:rsidR="00083B5A" w:rsidRDefault="00083B5A" w:rsidP="00083B5A">
      <w:pPr>
        <w:shd w:val="clear" w:color="auto" w:fill="FFFFFF"/>
        <w:spacing w:after="0"/>
        <w:rPr>
          <w:rFonts w:ascii="Times New Roman" w:eastAsia="Times New Roman" w:hAnsi="Times New Roman" w:cs="Times New Roman"/>
          <w:color w:val="000000"/>
          <w:sz w:val="23"/>
          <w:szCs w:val="23"/>
        </w:rPr>
      </w:pPr>
    </w:p>
    <w:p w:rsidR="00083B5A" w:rsidRPr="0062092A" w:rsidRDefault="00083B5A" w:rsidP="00083B5A">
      <w:pPr>
        <w:shd w:val="clear" w:color="auto" w:fill="FFFFFF"/>
        <w:spacing w:after="0"/>
        <w:rPr>
          <w:rFonts w:ascii="Times New Roman" w:eastAsia="Times New Roman" w:hAnsi="Times New Roman" w:cs="Times New Roman"/>
          <w:color w:val="000000"/>
          <w:sz w:val="23"/>
          <w:szCs w:val="23"/>
        </w:rPr>
      </w:pPr>
    </w:p>
    <w:p w:rsidR="00083B5A" w:rsidRDefault="00083B5A" w:rsidP="00CD3DF4">
      <w:pPr>
        <w:pStyle w:val="1"/>
        <w:jc w:val="center"/>
        <w:rPr>
          <w:sz w:val="32"/>
          <w:szCs w:val="32"/>
        </w:rPr>
      </w:pPr>
    </w:p>
    <w:p w:rsidR="00ED110C" w:rsidRDefault="00ED110C" w:rsidP="00CD3DF4">
      <w:pPr>
        <w:pStyle w:val="1"/>
        <w:jc w:val="center"/>
        <w:rPr>
          <w:sz w:val="32"/>
          <w:szCs w:val="32"/>
        </w:rPr>
      </w:pPr>
    </w:p>
    <w:p w:rsidR="00ED110C" w:rsidRPr="00B331DE" w:rsidRDefault="00ED110C" w:rsidP="00ED110C">
      <w:pPr>
        <w:shd w:val="clear" w:color="auto" w:fill="FFFFFF"/>
        <w:spacing w:after="0"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2021— 2022</w:t>
      </w:r>
      <w:r w:rsidRPr="00B331DE">
        <w:rPr>
          <w:rFonts w:ascii="Times New Roman" w:eastAsia="Times New Roman" w:hAnsi="Times New Roman" w:cs="Times New Roman"/>
          <w:color w:val="000000"/>
          <w:sz w:val="23"/>
          <w:szCs w:val="23"/>
        </w:rPr>
        <w:t xml:space="preserve"> учебный год</w:t>
      </w:r>
    </w:p>
    <w:p w:rsidR="00ED110C" w:rsidRPr="00326EFA" w:rsidRDefault="00ED110C" w:rsidP="00ED110C">
      <w:pPr>
        <w:tabs>
          <w:tab w:val="left" w:pos="3231"/>
        </w:tabs>
        <w:rPr>
          <w:rFonts w:ascii="Times New Roman" w:hAnsi="Times New Roman" w:cs="Times New Roman"/>
          <w:b/>
          <w:sz w:val="24"/>
        </w:rPr>
      </w:pPr>
      <w:r w:rsidRPr="00326EFA">
        <w:rPr>
          <w:rFonts w:ascii="Times New Roman" w:hAnsi="Times New Roman" w:cs="Times New Roman"/>
          <w:b/>
          <w:sz w:val="24"/>
        </w:rPr>
        <w:t>1. ПЛАНИРУЕМЫЕ РЕЗУЛЬТАТЫ ОСВОЕНИЯ УЧЕБНОГО ПРЕДМЕТА, КУРСА</w:t>
      </w:r>
    </w:p>
    <w:p w:rsidR="00ED110C" w:rsidRPr="00283605" w:rsidRDefault="00ED110C" w:rsidP="00ED110C">
      <w:pPr>
        <w:autoSpaceDE w:val="0"/>
        <w:autoSpaceDN w:val="0"/>
        <w:adjustRightInd w:val="0"/>
        <w:spacing w:after="0" w:line="240" w:lineRule="auto"/>
        <w:rPr>
          <w:rFonts w:ascii="Times New Roman" w:hAnsi="Times New Roman" w:cs="Times New Roman"/>
          <w:sz w:val="24"/>
          <w:szCs w:val="24"/>
        </w:rPr>
      </w:pPr>
      <w:r w:rsidRPr="00283605">
        <w:rPr>
          <w:rFonts w:ascii="Times New Roman" w:hAnsi="Times New Roman" w:cs="Times New Roman"/>
          <w:sz w:val="24"/>
          <w:szCs w:val="24"/>
        </w:rPr>
        <w:t>ЛИЧНОСТНЫЕ РЕЗУЛЬТАТЫ</w:t>
      </w:r>
    </w:p>
    <w:p w:rsidR="00ED110C" w:rsidRPr="00283605" w:rsidRDefault="00ED110C" w:rsidP="00ED110C">
      <w:pPr>
        <w:autoSpaceDE w:val="0"/>
        <w:autoSpaceDN w:val="0"/>
        <w:adjustRightInd w:val="0"/>
        <w:spacing w:after="0" w:line="240" w:lineRule="auto"/>
        <w:ind w:firstLine="567"/>
        <w:jc w:val="both"/>
        <w:rPr>
          <w:rFonts w:ascii="Times New Roman" w:hAnsi="Times New Roman" w:cs="Times New Roman"/>
          <w:sz w:val="24"/>
          <w:szCs w:val="24"/>
        </w:rPr>
      </w:pPr>
      <w:r w:rsidRPr="00283605">
        <w:rPr>
          <w:rFonts w:ascii="Times New Roman" w:hAnsi="Times New Roman" w:cs="Times New Roman"/>
          <w:sz w:val="24"/>
          <w:szCs w:val="24"/>
        </w:rPr>
        <w:t>Личностные результаты имеют направленность на решение</w:t>
      </w:r>
      <w:r>
        <w:rPr>
          <w:rFonts w:ascii="Times New Roman" w:hAnsi="Times New Roman" w:cs="Times New Roman"/>
          <w:sz w:val="24"/>
          <w:szCs w:val="24"/>
        </w:rPr>
        <w:t xml:space="preserve"> </w:t>
      </w:r>
      <w:r w:rsidRPr="00283605">
        <w:rPr>
          <w:rFonts w:ascii="Times New Roman" w:hAnsi="Times New Roman" w:cs="Times New Roman"/>
          <w:sz w:val="24"/>
          <w:szCs w:val="24"/>
        </w:rPr>
        <w:t>задач воспитания, развития и социализации обучающихся</w:t>
      </w:r>
      <w:r>
        <w:rPr>
          <w:rFonts w:ascii="Times New Roman" w:hAnsi="Times New Roman" w:cs="Times New Roman"/>
          <w:sz w:val="24"/>
          <w:szCs w:val="24"/>
        </w:rPr>
        <w:t xml:space="preserve"> </w:t>
      </w:r>
      <w:r w:rsidRPr="00283605">
        <w:rPr>
          <w:rFonts w:ascii="Times New Roman" w:hAnsi="Times New Roman" w:cs="Times New Roman"/>
          <w:sz w:val="24"/>
          <w:szCs w:val="24"/>
        </w:rPr>
        <w:t>средствами предмета.</w:t>
      </w:r>
    </w:p>
    <w:p w:rsidR="00ED110C" w:rsidRDefault="00ED110C" w:rsidP="00ED110C">
      <w:pPr>
        <w:autoSpaceDE w:val="0"/>
        <w:autoSpaceDN w:val="0"/>
        <w:adjustRightInd w:val="0"/>
        <w:spacing w:after="0" w:line="240" w:lineRule="auto"/>
        <w:rPr>
          <w:rFonts w:ascii="Times New Roman" w:eastAsia="SchoolBookSanPin-BoldItalic" w:hAnsi="Times New Roman" w:cs="Times New Roman"/>
          <w:b/>
          <w:bCs/>
          <w:i/>
          <w:iCs/>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Гражданское воспитание:</w:t>
      </w:r>
    </w:p>
    <w:p w:rsidR="00ED110C" w:rsidRPr="00283605" w:rsidRDefault="00ED110C" w:rsidP="00ED110C">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283605">
        <w:rPr>
          <w:rFonts w:ascii="Times New Roman" w:hAnsi="Times New Roman" w:cs="Times New Roman"/>
          <w:sz w:val="24"/>
          <w:szCs w:val="24"/>
        </w:rPr>
        <w:t>представление о социальных нормах и правилах межличностных отношений в коллективе, в том числе в социальных сообществах;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ED110C" w:rsidRDefault="00ED110C" w:rsidP="00ED110C">
      <w:pPr>
        <w:autoSpaceDE w:val="0"/>
        <w:autoSpaceDN w:val="0"/>
        <w:adjustRightInd w:val="0"/>
        <w:spacing w:after="0" w:line="240" w:lineRule="auto"/>
        <w:rPr>
          <w:rFonts w:ascii="Times New Roman" w:hAnsi="Times New Roman" w:cs="Times New Roman"/>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Патриотическое воспитание:</w:t>
      </w:r>
    </w:p>
    <w:p w:rsidR="00ED110C" w:rsidRPr="00283605" w:rsidRDefault="00ED110C" w:rsidP="00ED110C">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283605">
        <w:rPr>
          <w:rFonts w:ascii="Times New Roman" w:hAnsi="Times New Roman" w:cs="Times New Roman"/>
          <w:sz w:val="24"/>
          <w:szCs w:val="24"/>
        </w:rPr>
        <w:t>ценностное отношение к отечественному культурному,</w:t>
      </w:r>
      <w:r>
        <w:rPr>
          <w:rFonts w:ascii="Times New Roman" w:hAnsi="Times New Roman" w:cs="Times New Roman"/>
          <w:sz w:val="24"/>
          <w:szCs w:val="24"/>
        </w:rPr>
        <w:t xml:space="preserve"> </w:t>
      </w:r>
      <w:r w:rsidRPr="00283605">
        <w:rPr>
          <w:rFonts w:ascii="Times New Roman" w:hAnsi="Times New Roman" w:cs="Times New Roman"/>
          <w:sz w:val="24"/>
          <w:szCs w:val="24"/>
        </w:rPr>
        <w:t>историческому и научному наследию; понимание значения</w:t>
      </w:r>
      <w:r>
        <w:rPr>
          <w:rFonts w:ascii="Times New Roman" w:hAnsi="Times New Roman" w:cs="Times New Roman"/>
          <w:sz w:val="24"/>
          <w:szCs w:val="24"/>
        </w:rPr>
        <w:t xml:space="preserve"> математики</w:t>
      </w:r>
      <w:r w:rsidRPr="00283605">
        <w:rPr>
          <w:rFonts w:ascii="Times New Roman" w:hAnsi="Times New Roman" w:cs="Times New Roman"/>
          <w:sz w:val="24"/>
          <w:szCs w:val="24"/>
        </w:rPr>
        <w:t xml:space="preserve"> как науки в жизни современного общества;</w:t>
      </w:r>
      <w:r>
        <w:rPr>
          <w:rFonts w:ascii="Times New Roman" w:hAnsi="Times New Roman" w:cs="Times New Roman"/>
          <w:sz w:val="24"/>
          <w:szCs w:val="24"/>
        </w:rPr>
        <w:t xml:space="preserve"> </w:t>
      </w:r>
      <w:r w:rsidRPr="00283605">
        <w:rPr>
          <w:rFonts w:ascii="Times New Roman" w:hAnsi="Times New Roman" w:cs="Times New Roman"/>
          <w:sz w:val="24"/>
          <w:szCs w:val="24"/>
        </w:rPr>
        <w:t>владение достоверной информацией о передовых мировых</w:t>
      </w:r>
      <w:r>
        <w:rPr>
          <w:rFonts w:ascii="Times New Roman" w:hAnsi="Times New Roman" w:cs="Times New Roman"/>
          <w:sz w:val="24"/>
          <w:szCs w:val="24"/>
        </w:rPr>
        <w:t xml:space="preserve"> </w:t>
      </w:r>
      <w:r w:rsidRPr="00283605">
        <w:rPr>
          <w:rFonts w:ascii="Times New Roman" w:hAnsi="Times New Roman" w:cs="Times New Roman"/>
          <w:sz w:val="24"/>
          <w:szCs w:val="24"/>
        </w:rPr>
        <w:t xml:space="preserve">и отечественных достижениях в области </w:t>
      </w:r>
      <w:r>
        <w:rPr>
          <w:rFonts w:ascii="Times New Roman" w:hAnsi="Times New Roman" w:cs="Times New Roman"/>
          <w:sz w:val="24"/>
          <w:szCs w:val="24"/>
        </w:rPr>
        <w:t>математики</w:t>
      </w:r>
      <w:r w:rsidRPr="00283605">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83605">
        <w:rPr>
          <w:rFonts w:ascii="Times New Roman" w:hAnsi="Times New Roman" w:cs="Times New Roman"/>
          <w:sz w:val="24"/>
          <w:szCs w:val="24"/>
        </w:rPr>
        <w:t>информационных технол</w:t>
      </w:r>
      <w:r>
        <w:rPr>
          <w:rFonts w:ascii="Times New Roman" w:hAnsi="Times New Roman" w:cs="Times New Roman"/>
          <w:sz w:val="24"/>
          <w:szCs w:val="24"/>
        </w:rPr>
        <w:t>огий; заинтересованность в науч</w:t>
      </w:r>
      <w:r w:rsidRPr="00283605">
        <w:rPr>
          <w:rFonts w:ascii="Times New Roman" w:hAnsi="Times New Roman" w:cs="Times New Roman"/>
          <w:sz w:val="24"/>
          <w:szCs w:val="24"/>
        </w:rPr>
        <w:t>ных знаниях о цифрово</w:t>
      </w:r>
      <w:r>
        <w:rPr>
          <w:rFonts w:ascii="Times New Roman" w:hAnsi="Times New Roman" w:cs="Times New Roman"/>
          <w:sz w:val="24"/>
          <w:szCs w:val="24"/>
        </w:rPr>
        <w:t>й трансформации современного об</w:t>
      </w:r>
      <w:r w:rsidRPr="00283605">
        <w:rPr>
          <w:rFonts w:ascii="Times New Roman" w:hAnsi="Times New Roman" w:cs="Times New Roman"/>
          <w:sz w:val="24"/>
          <w:szCs w:val="24"/>
        </w:rPr>
        <w:t>щества.</w:t>
      </w:r>
    </w:p>
    <w:p w:rsidR="00ED110C" w:rsidRDefault="00ED110C" w:rsidP="00ED110C">
      <w:pPr>
        <w:autoSpaceDE w:val="0"/>
        <w:autoSpaceDN w:val="0"/>
        <w:adjustRightInd w:val="0"/>
        <w:spacing w:after="0" w:line="240" w:lineRule="auto"/>
        <w:rPr>
          <w:rFonts w:ascii="Times New Roman" w:eastAsia="SchoolBookSanPin-BoldItalic" w:hAnsi="Times New Roman" w:cs="Times New Roman"/>
          <w:b/>
          <w:bCs/>
          <w:i/>
          <w:iCs/>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Духовно</w:t>
      </w:r>
      <w:r>
        <w:rPr>
          <w:rFonts w:ascii="Times New Roman" w:hAnsi="Times New Roman" w:cs="Times New Roman"/>
          <w:b/>
          <w:i/>
          <w:sz w:val="24"/>
          <w:szCs w:val="24"/>
        </w:rPr>
        <w:t>–</w:t>
      </w:r>
      <w:r w:rsidRPr="000A6B87">
        <w:rPr>
          <w:rFonts w:ascii="Times New Roman" w:hAnsi="Times New Roman" w:cs="Times New Roman"/>
          <w:b/>
          <w:i/>
          <w:sz w:val="24"/>
          <w:szCs w:val="24"/>
        </w:rPr>
        <w:t>нравственное воспитание:</w:t>
      </w:r>
    </w:p>
    <w:p w:rsidR="00ED110C" w:rsidRPr="00283605" w:rsidRDefault="00ED110C" w:rsidP="00ED110C">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283605">
        <w:rPr>
          <w:rFonts w:ascii="Times New Roman" w:hAnsi="Times New Roman" w:cs="Times New Roman"/>
          <w:sz w:val="24"/>
          <w:szCs w:val="24"/>
        </w:rPr>
        <w:t>ориентация на моральные ценности и нормы в ситуациях</w:t>
      </w:r>
      <w:r>
        <w:rPr>
          <w:rFonts w:ascii="Times New Roman" w:hAnsi="Times New Roman" w:cs="Times New Roman"/>
          <w:sz w:val="24"/>
          <w:szCs w:val="24"/>
        </w:rPr>
        <w:t xml:space="preserve"> </w:t>
      </w:r>
      <w:r w:rsidRPr="00283605">
        <w:rPr>
          <w:rFonts w:ascii="Times New Roman" w:hAnsi="Times New Roman" w:cs="Times New Roman"/>
          <w:sz w:val="24"/>
          <w:szCs w:val="24"/>
        </w:rPr>
        <w:t>нравственного выбора; готовность оцен</w:t>
      </w:r>
      <w:r>
        <w:rPr>
          <w:rFonts w:ascii="Times New Roman" w:hAnsi="Times New Roman" w:cs="Times New Roman"/>
          <w:sz w:val="24"/>
          <w:szCs w:val="24"/>
        </w:rPr>
        <w:t>ивать своё поведе</w:t>
      </w:r>
      <w:r w:rsidRPr="00283605">
        <w:rPr>
          <w:rFonts w:ascii="Times New Roman" w:hAnsi="Times New Roman" w:cs="Times New Roman"/>
          <w:sz w:val="24"/>
          <w:szCs w:val="24"/>
        </w:rPr>
        <w:t>ние и поступки, а также</w:t>
      </w:r>
      <w:r>
        <w:rPr>
          <w:rFonts w:ascii="Times New Roman" w:hAnsi="Times New Roman" w:cs="Times New Roman"/>
          <w:sz w:val="24"/>
          <w:szCs w:val="24"/>
        </w:rPr>
        <w:t xml:space="preserve"> поведение и поступки других лю</w:t>
      </w:r>
      <w:r w:rsidRPr="00283605">
        <w:rPr>
          <w:rFonts w:ascii="Times New Roman" w:hAnsi="Times New Roman" w:cs="Times New Roman"/>
          <w:sz w:val="24"/>
          <w:szCs w:val="24"/>
        </w:rPr>
        <w:t>дей с позиции нравственных и правовых норм с учётом</w:t>
      </w:r>
      <w:r>
        <w:rPr>
          <w:rFonts w:ascii="Times New Roman" w:hAnsi="Times New Roman" w:cs="Times New Roman"/>
          <w:sz w:val="24"/>
          <w:szCs w:val="24"/>
        </w:rPr>
        <w:t xml:space="preserve"> </w:t>
      </w:r>
      <w:r w:rsidRPr="00283605">
        <w:rPr>
          <w:rFonts w:ascii="Times New Roman" w:hAnsi="Times New Roman" w:cs="Times New Roman"/>
          <w:sz w:val="24"/>
          <w:szCs w:val="24"/>
        </w:rPr>
        <w:t>осознания последствий поступков; активное неприятие</w:t>
      </w:r>
      <w:r>
        <w:rPr>
          <w:rFonts w:ascii="Times New Roman" w:hAnsi="Times New Roman" w:cs="Times New Roman"/>
          <w:sz w:val="24"/>
          <w:szCs w:val="24"/>
        </w:rPr>
        <w:t xml:space="preserve"> </w:t>
      </w:r>
      <w:r w:rsidRPr="00283605">
        <w:rPr>
          <w:rFonts w:ascii="Times New Roman" w:hAnsi="Times New Roman" w:cs="Times New Roman"/>
          <w:sz w:val="24"/>
          <w:szCs w:val="24"/>
        </w:rPr>
        <w:t>асоциальных поступков, в том числе в сети Интернет.</w:t>
      </w:r>
    </w:p>
    <w:p w:rsidR="00ED110C" w:rsidRPr="00283605" w:rsidRDefault="00ED110C" w:rsidP="00ED110C">
      <w:pPr>
        <w:autoSpaceDE w:val="0"/>
        <w:autoSpaceDN w:val="0"/>
        <w:adjustRightInd w:val="0"/>
        <w:spacing w:after="0" w:line="240" w:lineRule="auto"/>
        <w:rPr>
          <w:rFonts w:ascii="Times New Roman" w:hAnsi="Times New Roman" w:cs="Times New Roman"/>
          <w:sz w:val="24"/>
          <w:szCs w:val="24"/>
        </w:rPr>
      </w:pPr>
    </w:p>
    <w:p w:rsidR="00ED110C" w:rsidRPr="00747BFD" w:rsidRDefault="00ED110C" w:rsidP="00ED110C">
      <w:pPr>
        <w:pStyle w:val="a3"/>
        <w:numPr>
          <w:ilvl w:val="0"/>
          <w:numId w:val="2"/>
        </w:numPr>
        <w:spacing w:after="0"/>
        <w:ind w:left="426" w:hanging="426"/>
        <w:rPr>
          <w:rFonts w:ascii="Times New Roman" w:hAnsi="Times New Roman" w:cs="Times New Roman"/>
          <w:b/>
          <w:i/>
          <w:sz w:val="24"/>
          <w:szCs w:val="24"/>
        </w:rPr>
      </w:pPr>
      <w:r>
        <w:rPr>
          <w:rFonts w:ascii="Times New Roman" w:hAnsi="Times New Roman" w:cs="Times New Roman"/>
          <w:b/>
          <w:i/>
          <w:sz w:val="24"/>
          <w:szCs w:val="24"/>
        </w:rPr>
        <w:t>Эстетическое воспитание</w:t>
      </w:r>
      <w:r w:rsidRPr="00747BFD">
        <w:rPr>
          <w:rFonts w:ascii="Times New Roman" w:hAnsi="Times New Roman" w:cs="Times New Roman"/>
          <w:b/>
          <w:i/>
          <w:sz w:val="24"/>
          <w:szCs w:val="24"/>
        </w:rPr>
        <w:t>:</w:t>
      </w:r>
    </w:p>
    <w:p w:rsidR="00ED110C" w:rsidRDefault="00ED110C" w:rsidP="00ED110C">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w:t>
      </w:r>
      <w:r w:rsidRPr="00ED7968">
        <w:rPr>
          <w:rFonts w:ascii="Times New Roman" w:hAnsi="Times New Roman" w:cs="Times New Roman"/>
          <w:sz w:val="24"/>
          <w:szCs w:val="24"/>
        </w:rPr>
        <w:t>стетическое отношение к миру, готовность к эстетическому обустройству собственного быта.</w:t>
      </w:r>
    </w:p>
    <w:p w:rsidR="00ED110C" w:rsidRDefault="00ED110C" w:rsidP="00ED110C">
      <w:pPr>
        <w:autoSpaceDE w:val="0"/>
        <w:autoSpaceDN w:val="0"/>
        <w:adjustRightInd w:val="0"/>
        <w:spacing w:after="0" w:line="240" w:lineRule="auto"/>
        <w:rPr>
          <w:rFonts w:ascii="Times New Roman" w:eastAsia="SchoolBookSanPin-BoldItalic" w:hAnsi="Times New Roman" w:cs="Times New Roman"/>
          <w:b/>
          <w:bCs/>
          <w:i/>
          <w:iCs/>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Ценности научного познания:</w:t>
      </w:r>
    </w:p>
    <w:p w:rsidR="00ED110C" w:rsidRPr="00D22A5F" w:rsidRDefault="00ED110C" w:rsidP="00ED110C">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w:t>
      </w:r>
      <w:r w:rsidRPr="00283605">
        <w:rPr>
          <w:rFonts w:ascii="Times New Roman" w:hAnsi="Times New Roman" w:cs="Times New Roman"/>
          <w:sz w:val="24"/>
          <w:szCs w:val="24"/>
        </w:rPr>
        <w:t>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w:t>
      </w:r>
      <w:r>
        <w:rPr>
          <w:rFonts w:ascii="Times New Roman" w:hAnsi="Times New Roman" w:cs="Times New Roman"/>
          <w:sz w:val="24"/>
          <w:szCs w:val="24"/>
        </w:rPr>
        <w:t xml:space="preserve"> </w:t>
      </w:r>
      <w:r w:rsidRPr="00283605">
        <w:rPr>
          <w:rFonts w:ascii="Times New Roman" w:hAnsi="Times New Roman" w:cs="Times New Roman"/>
          <w:sz w:val="24"/>
          <w:szCs w:val="24"/>
        </w:rPr>
        <w:t>базовую основу для понимания сущности научной картины мира; интерес к обучению и познанию; любознательность; готовность и способность к самообразованию, исследовательской деятельности, осознанному выбору направленности и уровня обучения в дальнейшем; 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w:t>
      </w:r>
      <w:r>
        <w:rPr>
          <w:rFonts w:ascii="Times New Roman" w:hAnsi="Times New Roman" w:cs="Times New Roman"/>
          <w:sz w:val="24"/>
          <w:szCs w:val="24"/>
        </w:rPr>
        <w:t>вательной деятельности.</w:t>
      </w:r>
    </w:p>
    <w:p w:rsidR="00ED110C" w:rsidRPr="00283605" w:rsidRDefault="00ED110C" w:rsidP="00ED110C">
      <w:pPr>
        <w:pStyle w:val="a3"/>
        <w:autoSpaceDE w:val="0"/>
        <w:autoSpaceDN w:val="0"/>
        <w:adjustRightInd w:val="0"/>
        <w:spacing w:after="0" w:line="240" w:lineRule="auto"/>
        <w:rPr>
          <w:rFonts w:ascii="Times New Roman" w:hAnsi="Times New Roman" w:cs="Times New Roman"/>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Формирование культуры здоровья:</w:t>
      </w:r>
    </w:p>
    <w:p w:rsidR="00ED110C" w:rsidRPr="00283605" w:rsidRDefault="00ED110C" w:rsidP="00ED110C">
      <w:pPr>
        <w:pStyle w:val="a3"/>
        <w:numPr>
          <w:ilvl w:val="0"/>
          <w:numId w:val="3"/>
        </w:numPr>
        <w:autoSpaceDE w:val="0"/>
        <w:autoSpaceDN w:val="0"/>
        <w:adjustRightInd w:val="0"/>
        <w:spacing w:after="0"/>
        <w:jc w:val="both"/>
        <w:rPr>
          <w:rFonts w:ascii="Times New Roman" w:hAnsi="Times New Roman" w:cs="Times New Roman"/>
          <w:sz w:val="24"/>
          <w:szCs w:val="24"/>
        </w:rPr>
      </w:pPr>
      <w:r w:rsidRPr="00283605">
        <w:rPr>
          <w:rFonts w:ascii="Times New Roman" w:hAnsi="Times New Roman" w:cs="Times New Roman"/>
          <w:sz w:val="24"/>
          <w:szCs w:val="24"/>
        </w:rPr>
        <w:lastRenderedPageBreak/>
        <w:t>осознание ценности жизни; ответственное отношение к</w:t>
      </w:r>
      <w:r>
        <w:rPr>
          <w:rFonts w:ascii="Times New Roman" w:hAnsi="Times New Roman" w:cs="Times New Roman"/>
          <w:sz w:val="24"/>
          <w:szCs w:val="24"/>
        </w:rPr>
        <w:t xml:space="preserve"> </w:t>
      </w:r>
      <w:r w:rsidRPr="00283605">
        <w:rPr>
          <w:rFonts w:ascii="Times New Roman" w:hAnsi="Times New Roman" w:cs="Times New Roman"/>
          <w:sz w:val="24"/>
          <w:szCs w:val="24"/>
        </w:rPr>
        <w:t>своему здоровью; установка на здоровый образ жизни, в</w:t>
      </w:r>
      <w:r>
        <w:rPr>
          <w:rFonts w:ascii="Times New Roman" w:hAnsi="Times New Roman" w:cs="Times New Roman"/>
          <w:sz w:val="24"/>
          <w:szCs w:val="24"/>
        </w:rPr>
        <w:t xml:space="preserve"> </w:t>
      </w:r>
      <w:r w:rsidRPr="00283605">
        <w:rPr>
          <w:rFonts w:ascii="Times New Roman" w:hAnsi="Times New Roman" w:cs="Times New Roman"/>
          <w:sz w:val="24"/>
          <w:szCs w:val="24"/>
        </w:rPr>
        <w:t>том числе и за счёт освоения и соблюдения требований</w:t>
      </w:r>
      <w:r>
        <w:rPr>
          <w:rFonts w:ascii="Times New Roman" w:hAnsi="Times New Roman" w:cs="Times New Roman"/>
          <w:sz w:val="24"/>
          <w:szCs w:val="24"/>
        </w:rPr>
        <w:t xml:space="preserve"> </w:t>
      </w:r>
      <w:r w:rsidRPr="00283605">
        <w:rPr>
          <w:rFonts w:ascii="Times New Roman" w:hAnsi="Times New Roman" w:cs="Times New Roman"/>
          <w:sz w:val="24"/>
          <w:szCs w:val="24"/>
        </w:rPr>
        <w:t>безопасной эксплуатац</w:t>
      </w:r>
      <w:r>
        <w:rPr>
          <w:rFonts w:ascii="Times New Roman" w:hAnsi="Times New Roman" w:cs="Times New Roman"/>
          <w:sz w:val="24"/>
          <w:szCs w:val="24"/>
        </w:rPr>
        <w:t>ии средств информационных и ком</w:t>
      </w:r>
      <w:r w:rsidRPr="00283605">
        <w:rPr>
          <w:rFonts w:ascii="Times New Roman" w:hAnsi="Times New Roman" w:cs="Times New Roman"/>
          <w:sz w:val="24"/>
          <w:szCs w:val="24"/>
        </w:rPr>
        <w:t>муникационных технологий (ИКТ).</w:t>
      </w:r>
    </w:p>
    <w:p w:rsidR="00ED110C" w:rsidRDefault="00ED110C" w:rsidP="00ED110C">
      <w:pPr>
        <w:autoSpaceDE w:val="0"/>
        <w:autoSpaceDN w:val="0"/>
        <w:adjustRightInd w:val="0"/>
        <w:spacing w:after="0"/>
        <w:rPr>
          <w:rFonts w:ascii="Times New Roman" w:eastAsia="SchoolBookSanPin-BoldItalic" w:hAnsi="Times New Roman" w:cs="Times New Roman"/>
          <w:b/>
          <w:bCs/>
          <w:i/>
          <w:iCs/>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Трудовое воспитание:</w:t>
      </w:r>
    </w:p>
    <w:p w:rsidR="00ED110C" w:rsidRPr="00283605" w:rsidRDefault="00ED110C" w:rsidP="00ED110C">
      <w:pPr>
        <w:pStyle w:val="a3"/>
        <w:numPr>
          <w:ilvl w:val="0"/>
          <w:numId w:val="3"/>
        </w:numPr>
        <w:autoSpaceDE w:val="0"/>
        <w:autoSpaceDN w:val="0"/>
        <w:adjustRightInd w:val="0"/>
        <w:spacing w:after="0"/>
        <w:jc w:val="both"/>
        <w:rPr>
          <w:rFonts w:ascii="Times New Roman" w:hAnsi="Times New Roman" w:cs="Times New Roman"/>
          <w:sz w:val="24"/>
          <w:szCs w:val="24"/>
        </w:rPr>
      </w:pPr>
      <w:r w:rsidRPr="00283605">
        <w:rPr>
          <w:rFonts w:ascii="Times New Roman" w:hAnsi="Times New Roman" w:cs="Times New Roman"/>
          <w:sz w:val="24"/>
          <w:szCs w:val="24"/>
        </w:rPr>
        <w:t xml:space="preserve">интерес к практическому изучению профессий и труда в сферах профессиональной деятельности, связанных с </w:t>
      </w:r>
      <w:r>
        <w:rPr>
          <w:rFonts w:ascii="Times New Roman" w:hAnsi="Times New Roman" w:cs="Times New Roman"/>
          <w:sz w:val="24"/>
          <w:szCs w:val="24"/>
        </w:rPr>
        <w:t>геометрией</w:t>
      </w:r>
      <w:r w:rsidRPr="00283605">
        <w:rPr>
          <w:rFonts w:ascii="Times New Roman" w:hAnsi="Times New Roman" w:cs="Times New Roman"/>
          <w:sz w:val="24"/>
          <w:szCs w:val="24"/>
        </w:rPr>
        <w:t xml:space="preserve">, программированием и информационными технологиями, основанными на достижениях науки </w:t>
      </w:r>
      <w:r>
        <w:rPr>
          <w:rFonts w:ascii="Times New Roman" w:hAnsi="Times New Roman" w:cs="Times New Roman"/>
          <w:sz w:val="24"/>
          <w:szCs w:val="24"/>
        </w:rPr>
        <w:t>математики</w:t>
      </w:r>
      <w:r w:rsidRPr="00283605">
        <w:rPr>
          <w:rFonts w:ascii="Times New Roman" w:hAnsi="Times New Roman" w:cs="Times New Roman"/>
          <w:sz w:val="24"/>
          <w:szCs w:val="24"/>
        </w:rPr>
        <w:t xml:space="preserve"> и научно</w:t>
      </w:r>
      <w:r>
        <w:rPr>
          <w:rFonts w:ascii="Times New Roman" w:hAnsi="Times New Roman" w:cs="Times New Roman"/>
          <w:sz w:val="24"/>
          <w:szCs w:val="24"/>
        </w:rPr>
        <w:t>–</w:t>
      </w:r>
      <w:r w:rsidRPr="00283605">
        <w:rPr>
          <w:rFonts w:ascii="Times New Roman" w:hAnsi="Times New Roman" w:cs="Times New Roman"/>
          <w:sz w:val="24"/>
          <w:szCs w:val="24"/>
        </w:rPr>
        <w:t>технического прогресса;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D110C" w:rsidRDefault="00ED110C" w:rsidP="00ED110C">
      <w:pPr>
        <w:autoSpaceDE w:val="0"/>
        <w:autoSpaceDN w:val="0"/>
        <w:adjustRightInd w:val="0"/>
        <w:spacing w:after="0"/>
        <w:rPr>
          <w:rFonts w:ascii="Times New Roman" w:eastAsia="SchoolBookSanPin-BoldItalic" w:hAnsi="Times New Roman" w:cs="Times New Roman"/>
          <w:b/>
          <w:bCs/>
          <w:i/>
          <w:iCs/>
          <w:sz w:val="24"/>
          <w:szCs w:val="24"/>
        </w:rPr>
      </w:pPr>
    </w:p>
    <w:p w:rsidR="00ED110C" w:rsidRPr="000A6B87" w:rsidRDefault="00ED110C" w:rsidP="00ED110C">
      <w:pPr>
        <w:pStyle w:val="a3"/>
        <w:numPr>
          <w:ilvl w:val="0"/>
          <w:numId w:val="2"/>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Экологическое воспитание:</w:t>
      </w:r>
    </w:p>
    <w:p w:rsidR="00ED110C" w:rsidRPr="00283605" w:rsidRDefault="00ED110C" w:rsidP="00ED110C">
      <w:pPr>
        <w:pStyle w:val="a3"/>
        <w:numPr>
          <w:ilvl w:val="0"/>
          <w:numId w:val="4"/>
        </w:numPr>
        <w:autoSpaceDE w:val="0"/>
        <w:autoSpaceDN w:val="0"/>
        <w:adjustRightInd w:val="0"/>
        <w:spacing w:after="0"/>
        <w:rPr>
          <w:rFonts w:ascii="Times New Roman" w:hAnsi="Times New Roman" w:cs="Times New Roman"/>
          <w:sz w:val="24"/>
          <w:szCs w:val="24"/>
        </w:rPr>
      </w:pPr>
      <w:r w:rsidRPr="00283605">
        <w:rPr>
          <w:rFonts w:ascii="Times New Roman" w:hAnsi="Times New Roman" w:cs="Times New Roman"/>
          <w:sz w:val="24"/>
          <w:szCs w:val="24"/>
        </w:rPr>
        <w:t>осознание глобального характера экологических проблем и путей их решения, в том числе с учётом возможностей ИКТ.</w:t>
      </w:r>
    </w:p>
    <w:p w:rsidR="00ED110C" w:rsidRDefault="00ED110C" w:rsidP="00ED110C">
      <w:pPr>
        <w:pStyle w:val="1"/>
        <w:rPr>
          <w:b w:val="0"/>
          <w:color w:val="000000"/>
          <w:sz w:val="24"/>
          <w:szCs w:val="24"/>
        </w:rPr>
      </w:pPr>
      <w:r w:rsidRPr="00ED110C">
        <w:rPr>
          <w:b w:val="0"/>
          <w:color w:val="000000"/>
          <w:sz w:val="24"/>
          <w:szCs w:val="24"/>
        </w:rPr>
        <w:t>Программа позволяет добиваться следующих результатов освоения образовательной программы основного общего образования:</w:t>
      </w:r>
      <w:bookmarkStart w:id="2" w:name="_Toc432141433"/>
      <w:bookmarkEnd w:id="0"/>
    </w:p>
    <w:p w:rsidR="00F70915" w:rsidRPr="00ED110C" w:rsidRDefault="00F70915" w:rsidP="00ED110C">
      <w:pPr>
        <w:pStyle w:val="1"/>
        <w:rPr>
          <w:b w:val="0"/>
          <w:color w:val="000000"/>
          <w:sz w:val="24"/>
          <w:szCs w:val="24"/>
        </w:rPr>
      </w:pPr>
      <w:r w:rsidRPr="00F70915">
        <w:rPr>
          <w:rFonts w:eastAsia="Calibri"/>
          <w:i/>
          <w:sz w:val="24"/>
          <w:szCs w:val="24"/>
        </w:rPr>
        <w:t>личностные:</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ответственного отношения к учению, готовности и спо</w:t>
      </w:r>
      <w:r w:rsidRPr="00ED110C">
        <w:rPr>
          <w:rFonts w:ascii="Times New Roman" w:eastAsia="Times New Roman" w:hAnsi="Times New Roman" w:cs="Times New Roman"/>
          <w:sz w:val="24"/>
          <w:szCs w:val="24"/>
        </w:rPr>
        <w:softHyphen/>
        <w:t>собности обучающихся к саморазвитию и самообразованию на основе мотивации к обучению и познанию;</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формирования коммуникативной компетентности в об</w:t>
      </w:r>
      <w:r w:rsidRPr="00ED110C">
        <w:rPr>
          <w:rFonts w:ascii="Times New Roman" w:eastAsia="Times New Roman" w:hAnsi="Times New Roman" w:cs="Times New Roman"/>
          <w:sz w:val="24"/>
          <w:szCs w:val="24"/>
        </w:rPr>
        <w:softHyphen/>
        <w:t>щении и сотрудничестве со сверстниками, старшими и млад</w:t>
      </w:r>
      <w:r w:rsidRPr="00ED110C">
        <w:rPr>
          <w:rFonts w:ascii="Times New Roman" w:eastAsia="Times New Roman" w:hAnsi="Times New Roman" w:cs="Times New Roman"/>
          <w:sz w:val="24"/>
          <w:szCs w:val="24"/>
        </w:rPr>
        <w:softHyphen/>
        <w:t>шими в образовательной, учебно-исследовательской, творче</w:t>
      </w:r>
      <w:r w:rsidRPr="00ED110C">
        <w:rPr>
          <w:rFonts w:ascii="Times New Roman" w:eastAsia="Times New Roman" w:hAnsi="Times New Roman" w:cs="Times New Roman"/>
          <w:sz w:val="24"/>
          <w:szCs w:val="24"/>
        </w:rPr>
        <w:softHyphen/>
        <w:t>ской и других видах деятельности;</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критичности мышления, умения распознавать логически некорректные высказывания, отличать гипотезу от факта;</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креативности мышления, инициативы, находчивости, активности при решении арифметических задач;</w:t>
      </w:r>
    </w:p>
    <w:p w:rsidR="00ED110C"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умения контролировать процесс и результат учебной ма</w:t>
      </w:r>
      <w:r w:rsidRPr="00ED110C">
        <w:rPr>
          <w:rFonts w:ascii="Times New Roman" w:eastAsia="Times New Roman" w:hAnsi="Times New Roman" w:cs="Times New Roman"/>
          <w:sz w:val="24"/>
          <w:szCs w:val="24"/>
        </w:rPr>
        <w:softHyphen/>
        <w:t>тематической деятельности;</w:t>
      </w:r>
    </w:p>
    <w:p w:rsidR="00F70915" w:rsidRPr="00ED110C" w:rsidRDefault="00F70915" w:rsidP="00ED110C">
      <w:pPr>
        <w:pStyle w:val="a3"/>
        <w:numPr>
          <w:ilvl w:val="0"/>
          <w:numId w:val="5"/>
        </w:numPr>
        <w:spacing w:after="0" w:line="240" w:lineRule="auto"/>
        <w:jc w:val="both"/>
        <w:rPr>
          <w:rFonts w:ascii="Times New Roman" w:eastAsia="Times New Roman" w:hAnsi="Times New Roman" w:cs="Times New Roman"/>
          <w:b/>
          <w:bCs/>
          <w:i/>
          <w:iCs/>
          <w:sz w:val="24"/>
          <w:szCs w:val="24"/>
        </w:rPr>
      </w:pPr>
      <w:r w:rsidRPr="00ED110C">
        <w:rPr>
          <w:rFonts w:ascii="Times New Roman" w:eastAsia="Times New Roman" w:hAnsi="Times New Roman" w:cs="Times New Roman"/>
          <w:sz w:val="24"/>
          <w:szCs w:val="24"/>
        </w:rPr>
        <w:t>формирования способности к эмоциональному вос</w:t>
      </w:r>
      <w:r w:rsidRPr="00ED110C">
        <w:rPr>
          <w:rFonts w:ascii="Times New Roman" w:eastAsia="Times New Roman" w:hAnsi="Times New Roman" w:cs="Times New Roman"/>
          <w:sz w:val="24"/>
          <w:szCs w:val="24"/>
        </w:rPr>
        <w:softHyphen/>
        <w:t>приятию математических объектов, задач, решений, рассуж</w:t>
      </w:r>
      <w:r w:rsidRPr="00ED110C">
        <w:rPr>
          <w:rFonts w:ascii="Times New Roman" w:eastAsia="Times New Roman" w:hAnsi="Times New Roman" w:cs="Times New Roman"/>
          <w:sz w:val="24"/>
          <w:szCs w:val="24"/>
        </w:rPr>
        <w:softHyphen/>
        <w:t>дений.</w:t>
      </w:r>
    </w:p>
    <w:p w:rsidR="00F70915" w:rsidRPr="00F70915" w:rsidRDefault="00F70915" w:rsidP="00F70915">
      <w:pPr>
        <w:spacing w:after="0" w:line="240" w:lineRule="auto"/>
        <w:ind w:firstLine="567"/>
        <w:jc w:val="both"/>
        <w:rPr>
          <w:rFonts w:ascii="Times New Roman" w:eastAsia="Calibri" w:hAnsi="Times New Roman" w:cs="Times New Roman"/>
          <w:i/>
          <w:sz w:val="24"/>
          <w:szCs w:val="24"/>
        </w:rPr>
      </w:pPr>
    </w:p>
    <w:p w:rsidR="00F70915" w:rsidRPr="00F70915" w:rsidRDefault="00F70915" w:rsidP="00F70915">
      <w:pPr>
        <w:spacing w:after="0" w:line="240" w:lineRule="auto"/>
        <w:ind w:firstLine="567"/>
        <w:jc w:val="both"/>
        <w:rPr>
          <w:rFonts w:ascii="Times New Roman" w:eastAsia="Calibri" w:hAnsi="Times New Roman" w:cs="Times New Roman"/>
          <w:i/>
          <w:sz w:val="24"/>
          <w:szCs w:val="24"/>
        </w:rPr>
      </w:pPr>
      <w:r w:rsidRPr="00F70915">
        <w:rPr>
          <w:rFonts w:ascii="Times New Roman" w:eastAsia="Calibri" w:hAnsi="Times New Roman" w:cs="Times New Roman"/>
          <w:i/>
          <w:sz w:val="24"/>
          <w:szCs w:val="24"/>
        </w:rPr>
        <w:t>метапредметные:</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способности самостоятельно планировать альтернатив</w:t>
      </w:r>
      <w:r w:rsidRPr="00ED110C">
        <w:rPr>
          <w:rFonts w:ascii="Times New Roman" w:eastAsia="Times New Roman" w:hAnsi="Times New Roman" w:cs="Times New Roman"/>
          <w:sz w:val="24"/>
          <w:szCs w:val="24"/>
        </w:rPr>
        <w:softHyphen/>
        <w:t>ные пути достижения целей, осознанно выбирать наиболее эффективные способы решения учебных и познавательных задач;</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умения осуществлять контроль по образцу и вносить необходимые коррективы;</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lastRenderedPageBreak/>
        <w:t>умения устанавливать причинно-следственные связи; строить логические рассуждения, умозаключения (индуктив</w:t>
      </w:r>
      <w:r w:rsidRPr="00ED110C">
        <w:rPr>
          <w:rFonts w:ascii="Times New Roman" w:eastAsia="Times New Roman" w:hAnsi="Times New Roman" w:cs="Times New Roman"/>
          <w:sz w:val="24"/>
          <w:szCs w:val="24"/>
        </w:rPr>
        <w:softHyphen/>
        <w:t>ные, дедуктивные и по аналогии) и выводы;</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 xml:space="preserve">умения создавать, применять и преобразовывать знаково-символические средства, модели и схемы для решения учебных и познавательных задач; </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развития способности организовывать учебное сотруд</w:t>
      </w:r>
      <w:r w:rsidRPr="00ED110C">
        <w:rPr>
          <w:rFonts w:ascii="Times New Roman" w:eastAsia="Times New Roman" w:hAnsi="Times New Roman" w:cs="Times New Roman"/>
          <w:sz w:val="24"/>
          <w:szCs w:val="24"/>
        </w:rPr>
        <w:softHyphen/>
        <w:t>ничество и совместную деятельность с учителем и сверстни</w:t>
      </w:r>
      <w:r w:rsidRPr="00ED110C">
        <w:rPr>
          <w:rFonts w:ascii="Times New Roman" w:eastAsia="Times New Roman" w:hAnsi="Times New Roman" w:cs="Times New Roman"/>
          <w:sz w:val="24"/>
          <w:szCs w:val="24"/>
        </w:rPr>
        <w:softHyphen/>
        <w:t>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w:t>
      </w:r>
      <w:r w:rsidRPr="00ED110C">
        <w:rPr>
          <w:rFonts w:ascii="Times New Roman" w:eastAsia="Times New Roman" w:hAnsi="Times New Roman" w:cs="Times New Roman"/>
          <w:sz w:val="24"/>
          <w:szCs w:val="24"/>
        </w:rPr>
        <w:softHyphen/>
        <w:t>шать конфликты на основе согласования позиций и учёта ин</w:t>
      </w:r>
      <w:r w:rsidRPr="00ED110C">
        <w:rPr>
          <w:rFonts w:ascii="Times New Roman" w:eastAsia="Times New Roman" w:hAnsi="Times New Roman" w:cs="Times New Roman"/>
          <w:sz w:val="24"/>
          <w:szCs w:val="24"/>
        </w:rPr>
        <w:softHyphen/>
        <w:t>тересов; слушать партнёра; формулировать, аргументировать и отстаивать своё мнение;</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формирования учебной и общепользовательской компе</w:t>
      </w:r>
      <w:r w:rsidRPr="00ED110C">
        <w:rPr>
          <w:rFonts w:ascii="Times New Roman" w:eastAsia="Times New Roman" w:hAnsi="Times New Roman" w:cs="Times New Roman"/>
          <w:sz w:val="24"/>
          <w:szCs w:val="24"/>
        </w:rPr>
        <w:softHyphen/>
        <w:t>тентности в области использования информационно-комму</w:t>
      </w:r>
      <w:r w:rsidRPr="00ED110C">
        <w:rPr>
          <w:rFonts w:ascii="Times New Roman" w:eastAsia="Times New Roman" w:hAnsi="Times New Roman" w:cs="Times New Roman"/>
          <w:sz w:val="24"/>
          <w:szCs w:val="24"/>
        </w:rPr>
        <w:softHyphen/>
        <w:t>никационных технологий (ИКТ-компетентности);</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первоначального представления об идеях и о методах математики как об универсальном языке науки и техники;</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развития способности видеть математическую задачу в других дисциплинах, в окружающей жизни;</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умения находить в различных источниках информа</w:t>
      </w:r>
      <w:r w:rsidRPr="00ED110C">
        <w:rPr>
          <w:rFonts w:ascii="Times New Roman" w:eastAsia="Times New Roman" w:hAnsi="Times New Roman" w:cs="Times New Roman"/>
          <w:sz w:val="24"/>
          <w:szCs w:val="24"/>
        </w:rPr>
        <w:softHyphen/>
        <w:t>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умения понимать и использовать математические сред</w:t>
      </w:r>
      <w:r w:rsidRPr="00ED110C">
        <w:rPr>
          <w:rFonts w:ascii="Times New Roman" w:eastAsia="Times New Roman" w:hAnsi="Times New Roman" w:cs="Times New Roman"/>
          <w:sz w:val="24"/>
          <w:szCs w:val="24"/>
        </w:rPr>
        <w:softHyphen/>
        <w:t>ства наглядности (рисунки, чертежи, схемы и др.) для иллю</w:t>
      </w:r>
      <w:r w:rsidRPr="00ED110C">
        <w:rPr>
          <w:rFonts w:ascii="Times New Roman" w:eastAsia="Times New Roman" w:hAnsi="Times New Roman" w:cs="Times New Roman"/>
          <w:sz w:val="24"/>
          <w:szCs w:val="24"/>
        </w:rPr>
        <w:softHyphen/>
        <w:t>страции, интерпретации, аргументации;</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умения выдвигать гипотезы при решении учебных задач и понимания необходимости их проверки;</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понимания сущности алгоритмических предписаний и умения действовать в соответствии с предложенным ал</w:t>
      </w:r>
      <w:r w:rsidRPr="00ED110C">
        <w:rPr>
          <w:rFonts w:ascii="Times New Roman" w:eastAsia="Times New Roman" w:hAnsi="Times New Roman" w:cs="Times New Roman"/>
          <w:sz w:val="24"/>
          <w:szCs w:val="24"/>
        </w:rPr>
        <w:softHyphen/>
        <w:t>горитмом;</w:t>
      </w:r>
    </w:p>
    <w:p w:rsid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умения самостоятельно ставить цели, выбирать и соз</w:t>
      </w:r>
      <w:r w:rsidRPr="00ED110C">
        <w:rPr>
          <w:rFonts w:ascii="Times New Roman" w:eastAsia="Times New Roman" w:hAnsi="Times New Roman" w:cs="Times New Roman"/>
          <w:sz w:val="24"/>
          <w:szCs w:val="24"/>
        </w:rPr>
        <w:softHyphen/>
        <w:t>давать алгоритмы для решения учебных математических про</w:t>
      </w:r>
      <w:r w:rsidRPr="00ED110C">
        <w:rPr>
          <w:rFonts w:ascii="Times New Roman" w:eastAsia="Times New Roman" w:hAnsi="Times New Roman" w:cs="Times New Roman"/>
          <w:sz w:val="24"/>
          <w:szCs w:val="24"/>
        </w:rPr>
        <w:softHyphen/>
        <w:t>блем;</w:t>
      </w:r>
    </w:p>
    <w:p w:rsidR="00F70915" w:rsidRPr="00ED110C" w:rsidRDefault="00F70915" w:rsidP="00ED110C">
      <w:pPr>
        <w:pStyle w:val="a3"/>
        <w:numPr>
          <w:ilvl w:val="0"/>
          <w:numId w:val="6"/>
        </w:numPr>
        <w:tabs>
          <w:tab w:val="left" w:pos="596"/>
        </w:tabs>
        <w:spacing w:after="0" w:line="240" w:lineRule="auto"/>
        <w:ind w:right="20"/>
        <w:jc w:val="both"/>
        <w:rPr>
          <w:rFonts w:ascii="Times New Roman" w:eastAsia="Times New Roman" w:hAnsi="Times New Roman" w:cs="Times New Roman"/>
          <w:sz w:val="24"/>
          <w:szCs w:val="24"/>
        </w:rPr>
      </w:pPr>
      <w:r w:rsidRPr="00ED110C">
        <w:rPr>
          <w:rFonts w:ascii="Times New Roman" w:eastAsia="Times New Roman" w:hAnsi="Times New Roman" w:cs="Times New Roman"/>
          <w:sz w:val="24"/>
          <w:szCs w:val="24"/>
        </w:rPr>
        <w:t>способности планировать и осуществлять деятельность, направленную на решение задач исследовательского характера.</w:t>
      </w:r>
    </w:p>
    <w:p w:rsidR="00F70915" w:rsidRPr="00F70915" w:rsidRDefault="00F70915" w:rsidP="00F70915">
      <w:pPr>
        <w:tabs>
          <w:tab w:val="left" w:pos="692"/>
        </w:tabs>
        <w:spacing w:after="0" w:line="240" w:lineRule="auto"/>
        <w:ind w:right="60"/>
        <w:jc w:val="both"/>
        <w:rPr>
          <w:rFonts w:ascii="Times New Roman" w:eastAsia="Times New Roman" w:hAnsi="Times New Roman" w:cs="Times New Roman"/>
          <w:i/>
          <w:sz w:val="24"/>
          <w:szCs w:val="24"/>
        </w:rPr>
      </w:pPr>
      <w:r w:rsidRPr="00F70915">
        <w:rPr>
          <w:rFonts w:ascii="Times New Roman" w:eastAsia="Times New Roman" w:hAnsi="Times New Roman" w:cs="Times New Roman"/>
          <w:i/>
          <w:sz w:val="24"/>
          <w:szCs w:val="24"/>
        </w:rPr>
        <w:t>предметные:</w:t>
      </w:r>
    </w:p>
    <w:p w:rsidR="00F70915" w:rsidRPr="00ED110C" w:rsidRDefault="00F70915" w:rsidP="00ED110C">
      <w:pPr>
        <w:pStyle w:val="a3"/>
        <w:numPr>
          <w:ilvl w:val="0"/>
          <w:numId w:val="1"/>
        </w:numPr>
        <w:spacing w:after="0" w:line="240" w:lineRule="auto"/>
        <w:jc w:val="both"/>
        <w:rPr>
          <w:rFonts w:ascii="Times New Roman" w:eastAsia="Times New Roman" w:hAnsi="Times New Roman" w:cs="Times New Roman"/>
          <w:color w:val="000000"/>
          <w:sz w:val="24"/>
          <w:szCs w:val="24"/>
        </w:rPr>
      </w:pPr>
      <w:r w:rsidRPr="00ED110C">
        <w:rPr>
          <w:rFonts w:ascii="Times New Roman" w:eastAsia="Times New Roman" w:hAnsi="Times New Roman" w:cs="Times New Roman"/>
          <w:sz w:val="24"/>
          <w:szCs w:val="24"/>
        </w:rPr>
        <w:t>умения работать с математическим текстом (структу</w:t>
      </w:r>
      <w:r w:rsidRPr="00ED110C">
        <w:rPr>
          <w:rFonts w:ascii="Times New Roman" w:eastAsia="Times New Roman" w:hAnsi="Times New Roman" w:cs="Times New Roman"/>
          <w:sz w:val="24"/>
          <w:szCs w:val="24"/>
        </w:rPr>
        <w:softHyphen/>
        <w:t>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w:t>
      </w:r>
      <w:r w:rsidRPr="00ED110C">
        <w:rPr>
          <w:rFonts w:ascii="Times New Roman" w:eastAsia="Times New Roman" w:hAnsi="Times New Roman" w:cs="Times New Roman"/>
          <w:sz w:val="24"/>
          <w:szCs w:val="24"/>
        </w:rPr>
        <w:softHyphen/>
        <w:t>пользовать различные языки математики (словесный, симво</w:t>
      </w:r>
      <w:r w:rsidRPr="00ED110C">
        <w:rPr>
          <w:rFonts w:ascii="Times New Roman" w:eastAsia="Times New Roman" w:hAnsi="Times New Roman" w:cs="Times New Roman"/>
          <w:sz w:val="24"/>
          <w:szCs w:val="24"/>
        </w:rPr>
        <w:softHyphen/>
        <w:t>лический, графический), развития способности обосновывать суждения, проводить классификацию;</w:t>
      </w:r>
    </w:p>
    <w:p w:rsidR="00F70915" w:rsidRPr="00F70915" w:rsidRDefault="00F70915" w:rsidP="00ED110C">
      <w:pPr>
        <w:numPr>
          <w:ilvl w:val="0"/>
          <w:numId w:val="1"/>
        </w:numPr>
        <w:spacing w:after="0" w:line="240" w:lineRule="auto"/>
        <w:jc w:val="both"/>
        <w:rPr>
          <w:rFonts w:ascii="Times New Roman" w:eastAsia="Times New Roman" w:hAnsi="Times New Roman" w:cs="Times New Roman"/>
          <w:color w:val="000000"/>
          <w:sz w:val="24"/>
          <w:szCs w:val="24"/>
        </w:rPr>
      </w:pPr>
      <w:r w:rsidRPr="00F70915">
        <w:rPr>
          <w:rFonts w:ascii="Times New Roman" w:eastAsia="Times New Roman" w:hAnsi="Times New Roman" w:cs="Times New Roman"/>
          <w:color w:val="000000"/>
          <w:sz w:val="24"/>
          <w:szCs w:val="24"/>
        </w:rPr>
        <w:t>владения базовым понятийным аппаратом: иметь представление о числе, дроби, процентах, об основных геометрических объектах (точка, прямая, ломаная, угол, многоугольник, многогранник, круг, окружность и прочее), формирования представлений о статистических закономерностях в реальном мире и различных способах их изучения;</w:t>
      </w:r>
    </w:p>
    <w:p w:rsidR="00F70915" w:rsidRPr="00F70915" w:rsidRDefault="00F70915" w:rsidP="00ED110C">
      <w:pPr>
        <w:numPr>
          <w:ilvl w:val="0"/>
          <w:numId w:val="1"/>
        </w:numPr>
        <w:spacing w:after="0" w:line="240" w:lineRule="auto"/>
        <w:jc w:val="both"/>
        <w:rPr>
          <w:rFonts w:ascii="Times New Roman" w:eastAsia="Times New Roman" w:hAnsi="Times New Roman" w:cs="Times New Roman"/>
          <w:color w:val="000000"/>
          <w:sz w:val="24"/>
          <w:szCs w:val="24"/>
        </w:rPr>
      </w:pPr>
      <w:r w:rsidRPr="00F70915">
        <w:rPr>
          <w:rFonts w:ascii="Times New Roman" w:eastAsia="Times New Roman" w:hAnsi="Times New Roman" w:cs="Times New Roman"/>
          <w:sz w:val="24"/>
          <w:szCs w:val="24"/>
        </w:rPr>
        <w:t>умения выполнять арифметические преобразования ра</w:t>
      </w:r>
      <w:r w:rsidRPr="00F70915">
        <w:rPr>
          <w:rFonts w:ascii="Times New Roman" w:eastAsia="Times New Roman" w:hAnsi="Times New Roman" w:cs="Times New Roman"/>
          <w:sz w:val="24"/>
          <w:szCs w:val="24"/>
        </w:rPr>
        <w:softHyphen/>
        <w:t>циональных выражений, применять их для решения учебных математических задач и задач, возникающих в смежных учеб</w:t>
      </w:r>
      <w:r w:rsidRPr="00F70915">
        <w:rPr>
          <w:rFonts w:ascii="Times New Roman" w:eastAsia="Times New Roman" w:hAnsi="Times New Roman" w:cs="Times New Roman"/>
          <w:sz w:val="24"/>
          <w:szCs w:val="24"/>
        </w:rPr>
        <w:softHyphen/>
        <w:t>ных предметах;</w:t>
      </w:r>
    </w:p>
    <w:p w:rsidR="00F70915" w:rsidRPr="00F70915" w:rsidRDefault="00F70915" w:rsidP="00ED110C">
      <w:pPr>
        <w:numPr>
          <w:ilvl w:val="0"/>
          <w:numId w:val="1"/>
        </w:numPr>
        <w:spacing w:after="0" w:line="240" w:lineRule="auto"/>
        <w:jc w:val="both"/>
        <w:rPr>
          <w:rFonts w:ascii="Times New Roman" w:eastAsia="Times New Roman" w:hAnsi="Times New Roman" w:cs="Times New Roman"/>
          <w:color w:val="000000"/>
          <w:sz w:val="24"/>
          <w:szCs w:val="24"/>
        </w:rPr>
      </w:pPr>
      <w:r w:rsidRPr="00F70915">
        <w:rPr>
          <w:rFonts w:ascii="Times New Roman" w:eastAsia="Times New Roman" w:hAnsi="Times New Roman" w:cs="Times New Roman"/>
          <w:color w:val="000000"/>
          <w:sz w:val="24"/>
          <w:szCs w:val="24"/>
        </w:rPr>
        <w:t>умения пользоваться изученными математическими формулами;</w:t>
      </w:r>
    </w:p>
    <w:p w:rsidR="00F70915" w:rsidRPr="00F70915" w:rsidRDefault="00F70915" w:rsidP="00ED110C">
      <w:pPr>
        <w:numPr>
          <w:ilvl w:val="0"/>
          <w:numId w:val="1"/>
        </w:numPr>
        <w:spacing w:after="0" w:line="240" w:lineRule="auto"/>
        <w:jc w:val="both"/>
        <w:rPr>
          <w:rFonts w:ascii="Times New Roman" w:eastAsia="Times New Roman" w:hAnsi="Times New Roman" w:cs="Times New Roman"/>
          <w:color w:val="000000"/>
          <w:sz w:val="24"/>
          <w:szCs w:val="24"/>
        </w:rPr>
      </w:pPr>
      <w:r w:rsidRPr="00F70915">
        <w:rPr>
          <w:rFonts w:ascii="Times New Roman" w:eastAsia="Times New Roman" w:hAnsi="Times New Roman" w:cs="Times New Roman"/>
          <w:color w:val="000000"/>
          <w:sz w:val="24"/>
          <w:szCs w:val="24"/>
        </w:rPr>
        <w:t>знания основных способов представления и анализа статистических данных; умения решать задачи с помощью перебора всех возможных вариантов;</w:t>
      </w:r>
    </w:p>
    <w:p w:rsidR="00E05387" w:rsidRPr="00E05387" w:rsidRDefault="00F70915" w:rsidP="00E05387">
      <w:pPr>
        <w:numPr>
          <w:ilvl w:val="0"/>
          <w:numId w:val="1"/>
        </w:numPr>
        <w:spacing w:after="0" w:line="240" w:lineRule="auto"/>
        <w:jc w:val="both"/>
        <w:rPr>
          <w:rFonts w:ascii="Times New Roman" w:eastAsia="Times New Roman" w:hAnsi="Times New Roman" w:cs="Times New Roman"/>
          <w:color w:val="000000"/>
          <w:sz w:val="24"/>
          <w:szCs w:val="24"/>
        </w:rPr>
      </w:pPr>
      <w:r w:rsidRPr="00F70915">
        <w:rPr>
          <w:rFonts w:ascii="Times New Roman" w:eastAsia="Times New Roman" w:hAnsi="Times New Roman" w:cs="Times New Roman"/>
          <w:color w:val="000000"/>
          <w:sz w:val="24"/>
          <w:szCs w:val="24"/>
        </w:rPr>
        <w:t xml:space="preserve">умения применять изученные понятия, результаты и методы при решении задач из различных разделов курса, в том числе задач, не сводящихся к непосредственному </w:t>
      </w:r>
      <w:r w:rsidR="00E05387">
        <w:rPr>
          <w:rFonts w:ascii="Times New Roman" w:eastAsia="Times New Roman" w:hAnsi="Times New Roman" w:cs="Times New Roman"/>
          <w:color w:val="000000"/>
          <w:sz w:val="24"/>
          <w:szCs w:val="24"/>
        </w:rPr>
        <w:t>применению известных алгоритмов.</w:t>
      </w:r>
    </w:p>
    <w:bookmarkEnd w:id="2"/>
    <w:p w:rsidR="00907477" w:rsidRDefault="00907477" w:rsidP="00907477">
      <w:pPr>
        <w:pStyle w:val="ae"/>
        <w:ind w:firstLine="567"/>
        <w:jc w:val="both"/>
        <w:rPr>
          <w:b/>
          <w:u w:val="single"/>
        </w:rPr>
      </w:pPr>
    </w:p>
    <w:p w:rsidR="00CD3DF4" w:rsidRDefault="00CD3DF4" w:rsidP="00CD3DF4">
      <w:pPr>
        <w:widowControl w:val="0"/>
        <w:suppressAutoHyphens/>
        <w:autoSpaceDE w:val="0"/>
        <w:spacing w:after="0" w:line="240" w:lineRule="auto"/>
        <w:jc w:val="center"/>
        <w:rPr>
          <w:rFonts w:ascii="Times New Roman" w:eastAsia="Times New Roman" w:hAnsi="Times New Roman" w:cs="Times New Roman"/>
          <w:b/>
          <w:bCs/>
          <w:sz w:val="24"/>
          <w:szCs w:val="24"/>
          <w:lang w:eastAsia="zh-CN"/>
        </w:rPr>
      </w:pPr>
    </w:p>
    <w:p w:rsidR="00CD3DF4" w:rsidRPr="00CD3DF4" w:rsidRDefault="00CD3DF4" w:rsidP="00CD3DF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CD3DF4">
        <w:rPr>
          <w:rFonts w:ascii="Times New Roman" w:eastAsia="Times New Roman" w:hAnsi="Times New Roman" w:cs="Times New Roman"/>
          <w:b/>
          <w:bCs/>
          <w:sz w:val="24"/>
          <w:szCs w:val="24"/>
          <w:lang w:eastAsia="zh-CN"/>
        </w:rPr>
        <w:t>СОДЕРЖАНИЕ КУРСА</w:t>
      </w: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b/>
          <w:sz w:val="24"/>
          <w:szCs w:val="24"/>
          <w:lang w:eastAsia="zh-CN"/>
        </w:rPr>
      </w:pPr>
      <w:r w:rsidRPr="00CD3DF4">
        <w:rPr>
          <w:rFonts w:ascii="Times New Roman" w:eastAsia="Times New Roman" w:hAnsi="Times New Roman" w:cs="Times New Roman"/>
          <w:sz w:val="24"/>
          <w:szCs w:val="24"/>
          <w:lang w:eastAsia="zh-CN"/>
        </w:rPr>
        <w:t>АРИФМЕТИКА</w:t>
      </w:r>
    </w:p>
    <w:p w:rsidR="00CD3DF4" w:rsidRPr="00CD3DF4" w:rsidRDefault="00CD3DF4" w:rsidP="00CD3DF4">
      <w:pPr>
        <w:widowControl w:val="0"/>
        <w:suppressAutoHyphens/>
        <w:autoSpaceDE w:val="0"/>
        <w:spacing w:after="0" w:line="240" w:lineRule="auto"/>
        <w:ind w:firstLine="292"/>
        <w:jc w:val="both"/>
        <w:rPr>
          <w:rFonts w:ascii="Times New Roman" w:eastAsia="Times New Roman" w:hAnsi="Times New Roman" w:cs="Times New Roman"/>
          <w:b/>
          <w:sz w:val="24"/>
          <w:szCs w:val="24"/>
          <w:lang w:eastAsia="zh-CN"/>
        </w:rPr>
      </w:pPr>
      <w:r w:rsidRPr="00CD3DF4">
        <w:rPr>
          <w:rFonts w:ascii="Times New Roman" w:eastAsia="Times New Roman" w:hAnsi="Times New Roman" w:cs="Times New Roman"/>
          <w:b/>
          <w:sz w:val="24"/>
          <w:szCs w:val="24"/>
          <w:lang w:eastAsia="zh-CN"/>
        </w:rPr>
        <w:t>Натуральные числа</w:t>
      </w:r>
      <w:r w:rsidRPr="00CD3DF4">
        <w:rPr>
          <w:rFonts w:ascii="Times New Roman" w:eastAsia="Times New Roman" w:hAnsi="Times New Roman" w:cs="Times New Roman"/>
          <w:sz w:val="24"/>
          <w:szCs w:val="24"/>
          <w:lang w:eastAsia="zh-CN"/>
        </w:rPr>
        <w:t>. Натуральный ряд. Десятичная система счисления. Арифметические действия с натуральными числами. Свойства арифметических действий. Понятие о степени с натуральным показателем. Квадрат и куб числа.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Делители и кратные. Наибольший общий делитель; наименьшее общее кратное. Свойства делимости. Признаки делимости на 2, 3, 5, 9, 10. Простые и составные числа. Разложение натурального числа на простые множители. Деление с остатком.</w:t>
      </w:r>
    </w:p>
    <w:p w:rsidR="00CD3DF4" w:rsidRPr="00CD3DF4" w:rsidRDefault="00CD3DF4" w:rsidP="00CD3DF4">
      <w:pPr>
        <w:widowControl w:val="0"/>
        <w:suppressAutoHyphens/>
        <w:autoSpaceDE w:val="0"/>
        <w:spacing w:after="0" w:line="240" w:lineRule="auto"/>
        <w:ind w:firstLine="307"/>
        <w:jc w:val="both"/>
        <w:rPr>
          <w:rFonts w:ascii="Times New Roman" w:eastAsia="Times New Roman" w:hAnsi="Times New Roman" w:cs="Times New Roman"/>
          <w:b/>
          <w:sz w:val="24"/>
          <w:szCs w:val="24"/>
          <w:lang w:eastAsia="zh-CN"/>
        </w:rPr>
      </w:pPr>
      <w:r w:rsidRPr="00CD3DF4">
        <w:rPr>
          <w:rFonts w:ascii="Times New Roman" w:eastAsia="Times New Roman" w:hAnsi="Times New Roman" w:cs="Times New Roman"/>
          <w:b/>
          <w:sz w:val="24"/>
          <w:szCs w:val="24"/>
          <w:lang w:eastAsia="zh-CN"/>
        </w:rPr>
        <w:t>Дроби.</w:t>
      </w:r>
      <w:r w:rsidRPr="00CD3DF4">
        <w:rPr>
          <w:rFonts w:ascii="Times New Roman" w:eastAsia="Times New Roman" w:hAnsi="Times New Roman" w:cs="Times New Roman"/>
          <w:sz w:val="24"/>
          <w:szCs w:val="24"/>
          <w:lang w:eastAsia="zh-CN"/>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Отношение. Пропорция; основное свойство пропорции. Проценты; нахождение процентов от величины и величины по её процентам; выражение отношения в процентах. Решение текстовых задач арифметическими способами.</w:t>
      </w:r>
    </w:p>
    <w:p w:rsidR="00CD3DF4" w:rsidRPr="00CD3DF4" w:rsidRDefault="00CD3DF4" w:rsidP="00CD3DF4">
      <w:pPr>
        <w:widowControl w:val="0"/>
        <w:suppressAutoHyphens/>
        <w:autoSpaceDE w:val="0"/>
        <w:spacing w:after="0" w:line="240" w:lineRule="auto"/>
        <w:ind w:firstLine="307"/>
        <w:jc w:val="both"/>
        <w:rPr>
          <w:rFonts w:ascii="Times New Roman" w:eastAsia="Times New Roman" w:hAnsi="Times New Roman" w:cs="Times New Roman"/>
          <w:b/>
          <w:sz w:val="24"/>
          <w:szCs w:val="24"/>
          <w:lang w:eastAsia="zh-CN"/>
        </w:rPr>
      </w:pPr>
      <w:r w:rsidRPr="00CD3DF4">
        <w:rPr>
          <w:rFonts w:ascii="Times New Roman" w:eastAsia="Times New Roman" w:hAnsi="Times New Roman" w:cs="Times New Roman"/>
          <w:b/>
          <w:sz w:val="24"/>
          <w:szCs w:val="24"/>
          <w:lang w:eastAsia="zh-CN"/>
        </w:rPr>
        <w:t xml:space="preserve"> Рациональные числа</w:t>
      </w:r>
      <w:r w:rsidRPr="00CD3DF4">
        <w:rPr>
          <w:rFonts w:ascii="Times New Roman" w:eastAsia="Times New Roman" w:hAnsi="Times New Roman" w:cs="Times New Roman"/>
          <w:sz w:val="24"/>
          <w:szCs w:val="24"/>
          <w:lang w:eastAsia="zh-CN"/>
        </w:rPr>
        <w:t>. Положительные и отрицательные числа, модуль числа. Изображение чисел точками координатной прямой; геометрическая интерпретация модуля числа.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действий.</w:t>
      </w:r>
    </w:p>
    <w:p w:rsidR="00CD3DF4" w:rsidRPr="00CD3DF4" w:rsidRDefault="00CD3DF4" w:rsidP="00CD3DF4">
      <w:pPr>
        <w:widowControl w:val="0"/>
        <w:suppressAutoHyphens/>
        <w:autoSpaceDE w:val="0"/>
        <w:spacing w:after="0" w:line="240" w:lineRule="auto"/>
        <w:ind w:firstLine="302"/>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b/>
          <w:sz w:val="24"/>
          <w:szCs w:val="24"/>
          <w:lang w:eastAsia="zh-CN"/>
        </w:rPr>
        <w:t>Измерения, приближения, оценки</w:t>
      </w:r>
      <w:r w:rsidRPr="00CD3DF4">
        <w:rPr>
          <w:rFonts w:ascii="Times New Roman" w:eastAsia="Times New Roman" w:hAnsi="Times New Roman" w:cs="Times New Roman"/>
          <w:sz w:val="24"/>
          <w:szCs w:val="24"/>
          <w:lang w:eastAsia="zh-CN"/>
        </w:rPr>
        <w:t xml:space="preserve">. Зависимости между величинами. Единицы измерения </w:t>
      </w:r>
      <w:r w:rsidRPr="00CD3DF4">
        <w:rPr>
          <w:rFonts w:ascii="Times New Roman" w:eastAsia="Times New Roman" w:hAnsi="Times New Roman" w:cs="Times New Roman"/>
          <w:i/>
          <w:iCs/>
          <w:sz w:val="24"/>
          <w:szCs w:val="24"/>
          <w:lang w:eastAsia="zh-CN"/>
        </w:rPr>
        <w:t xml:space="preserve">длины, площади, объёма, массы, времени, скорости. </w:t>
      </w:r>
      <w:r w:rsidRPr="00CD3DF4">
        <w:rPr>
          <w:rFonts w:ascii="Times New Roman" w:eastAsia="Times New Roman" w:hAnsi="Times New Roman" w:cs="Times New Roman"/>
          <w:sz w:val="24"/>
          <w:szCs w:val="24"/>
          <w:lang w:eastAsia="zh-CN"/>
        </w:rPr>
        <w:t xml:space="preserve">Примеры зависимостей между величинами </w:t>
      </w:r>
      <w:r w:rsidRPr="00CD3DF4">
        <w:rPr>
          <w:rFonts w:ascii="Times New Roman" w:eastAsia="Times New Roman" w:hAnsi="Times New Roman" w:cs="Times New Roman"/>
          <w:i/>
          <w:iCs/>
          <w:sz w:val="24"/>
          <w:szCs w:val="24"/>
          <w:lang w:eastAsia="zh-CN"/>
        </w:rPr>
        <w:t xml:space="preserve">скорость, время, расстояние; производительность, время, работа; цена, количество, стоимость </w:t>
      </w:r>
      <w:r w:rsidRPr="00CD3DF4">
        <w:rPr>
          <w:rFonts w:ascii="Times New Roman" w:eastAsia="Times New Roman" w:hAnsi="Times New Roman" w:cs="Times New Roman"/>
          <w:sz w:val="24"/>
          <w:szCs w:val="24"/>
          <w:lang w:eastAsia="zh-CN"/>
        </w:rPr>
        <w:t>и др. Представление зависимостей в виде формул. Вычисления по формулам. Решение текстовых задач арифметическими способами.</w:t>
      </w: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ЭЛЕМЕНТЫ АЛГЕБРЫ</w:t>
      </w:r>
    </w:p>
    <w:p w:rsidR="00CD3DF4" w:rsidRPr="00CD3DF4" w:rsidRDefault="00CD3DF4" w:rsidP="00CD3DF4">
      <w:pPr>
        <w:widowControl w:val="0"/>
        <w:suppressAutoHyphens/>
        <w:autoSpaceDE w:val="0"/>
        <w:spacing w:after="0" w:line="240" w:lineRule="auto"/>
        <w:ind w:firstLine="297"/>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Использование букв для обозначения чисел; для записи свойств арифметических действий. Буквенные выражения (выражения с переменными). Числовое значение буквенного выражения. Уравнение, корень уравнения. Нахождение неизвестных компонентов арифметических действий. Декартовы координаты на плоскости. Построение точки по её координатам, определение координат точки на плоскости.</w:t>
      </w: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ОПИСАТЕЛЬНАЯ СТАТИСТИКА. ВЕРОЯТНОСТЬ. КОМБИНАТОРИКА. МНОЖЕСТВА</w:t>
      </w:r>
    </w:p>
    <w:p w:rsidR="00CD3DF4" w:rsidRPr="00CD3DF4" w:rsidRDefault="00CD3DF4" w:rsidP="00CD3DF4">
      <w:pPr>
        <w:widowControl w:val="0"/>
        <w:suppressAutoHyphens/>
        <w:autoSpaceDE w:val="0"/>
        <w:spacing w:after="0" w:line="240" w:lineRule="auto"/>
        <w:ind w:firstLine="302"/>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Представление данных в виде таблиц, диаграмм. Понятие о случайном опыте и событии. Достоверное и невозможное события. Сравнение шансов. Решение комбинаторных задач перебором вариантов. Множество, элемент множества. Пустое множество. Подмножество. Объединение и пересечение множеств. Иллюстрация отношений между множествами с помощью диаграмм Эйлера - Венна.</w:t>
      </w: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НАГЛЯДНАЯ ГЕОМЕТРИЯ</w:t>
      </w: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 xml:space="preserve">Наглядные представления о фигурах на плоскости: прямая, отрезок, луч, угол, ломаная, многоугольник, правильный многоугольник, окружность, круг. Четырёхугольник, прямоугольник, квадрат. Треугольник, виды треугольников. Изображение геометрических фигур. Взаимное расположение двух прямых, двух окружностей, прямой и окружности. Длина отрезка, ломаной. Периметр многоугольника. Единицы измерения длины. Измерение длины отрезка, построение отрезка заданной длины. Угол. Виды углов. Градусная мера угла. Измерение и построение углов с помощью транспортира. Понятие площади фигуры; единицы измерения площади. Площадь прямоугольника, квадрата. Равновеликие фигуры. Наглядные представления о пространственных фигурах: куб, параллелепипед, призма, </w:t>
      </w:r>
      <w:r w:rsidRPr="00CD3DF4">
        <w:rPr>
          <w:rFonts w:ascii="Times New Roman" w:eastAsia="Times New Roman" w:hAnsi="Times New Roman" w:cs="Times New Roman"/>
          <w:sz w:val="24"/>
          <w:szCs w:val="24"/>
          <w:lang w:eastAsia="zh-CN"/>
        </w:rPr>
        <w:lastRenderedPageBreak/>
        <w:t>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Понятие объёма; единицы объёма. Объём прямоугольного параллелепипеда, куба. Понятие о равенстве фигур. Центральная, осевая и зеркальная симметрии.</w:t>
      </w:r>
    </w:p>
    <w:p w:rsidR="00CD3DF4" w:rsidRPr="00CD3DF4" w:rsidRDefault="00CD3DF4" w:rsidP="00CD3DF4">
      <w:pPr>
        <w:widowControl w:val="0"/>
        <w:tabs>
          <w:tab w:val="left" w:pos="5332"/>
        </w:tabs>
        <w:suppressAutoHyphens/>
        <w:autoSpaceDE w:val="0"/>
        <w:spacing w:after="0" w:line="240" w:lineRule="auto"/>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Изображение симметричных фигур.</w:t>
      </w:r>
      <w:r w:rsidRPr="00CD3DF4">
        <w:rPr>
          <w:rFonts w:ascii="Times New Roman" w:eastAsia="Times New Roman" w:hAnsi="Times New Roman" w:cs="Times New Roman"/>
          <w:sz w:val="24"/>
          <w:szCs w:val="24"/>
          <w:lang w:eastAsia="zh-CN"/>
        </w:rPr>
        <w:tab/>
      </w:r>
    </w:p>
    <w:p w:rsidR="00CD3DF4" w:rsidRPr="00CD3DF4" w:rsidRDefault="00CD3DF4" w:rsidP="00CD3DF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МАТЕМАТИКА В ИСТОРИЧЕСКОМ РАЗВИТИИ</w:t>
      </w:r>
    </w:p>
    <w:p w:rsidR="00CD3DF4" w:rsidRPr="00CD3DF4" w:rsidRDefault="00CD3DF4" w:rsidP="00CD3DF4">
      <w:pPr>
        <w:widowControl w:val="0"/>
        <w:suppressAutoHyphens/>
        <w:autoSpaceDE w:val="0"/>
        <w:spacing w:after="0" w:line="240" w:lineRule="auto"/>
        <w:ind w:firstLine="297"/>
        <w:jc w:val="both"/>
        <w:rPr>
          <w:rFonts w:ascii="Times New Roman" w:eastAsia="Times New Roman" w:hAnsi="Times New Roman" w:cs="Times New Roman"/>
          <w:sz w:val="24"/>
          <w:szCs w:val="24"/>
          <w:lang w:eastAsia="zh-CN"/>
        </w:rPr>
      </w:pPr>
      <w:r w:rsidRPr="00CD3DF4">
        <w:rPr>
          <w:rFonts w:ascii="Times New Roman" w:eastAsia="Times New Roman" w:hAnsi="Times New Roman" w:cs="Times New Roman"/>
          <w:sz w:val="24"/>
          <w:szCs w:val="24"/>
          <w:lang w:eastAsia="zh-CN"/>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метрическая система мер. Появление отрицательных чисел и нуля. Л. Магницкий. Л. Эйлер.</w:t>
      </w:r>
    </w:p>
    <w:p w:rsidR="00380AA9" w:rsidRDefault="00380AA9" w:rsidP="00380AA9">
      <w:pPr>
        <w:rPr>
          <w:rFonts w:ascii="Times New Roman" w:hAnsi="Times New Roman" w:cs="Times New Roman"/>
        </w:rPr>
      </w:pPr>
    </w:p>
    <w:p w:rsidR="00966C8F" w:rsidRDefault="00966C8F">
      <w:pPr>
        <w:rPr>
          <w:rFonts w:ascii="Times New Roman" w:hAnsi="Times New Roman" w:cs="Times New Roman"/>
        </w:rPr>
      </w:pPr>
      <w:r>
        <w:rPr>
          <w:rFonts w:ascii="Times New Roman" w:hAnsi="Times New Roman" w:cs="Times New Roman"/>
        </w:rPr>
        <w:br w:type="page"/>
      </w:r>
    </w:p>
    <w:p w:rsidR="00CD3DF4" w:rsidRPr="00702F26" w:rsidRDefault="00CD3DF4" w:rsidP="00380AA9">
      <w:pPr>
        <w:rPr>
          <w:rFonts w:ascii="Times New Roman" w:hAnsi="Times New Roman" w:cs="Times New Roman"/>
        </w:rPr>
        <w:sectPr w:rsidR="00CD3DF4" w:rsidRPr="00702F26" w:rsidSect="00F70915">
          <w:pgSz w:w="11906" w:h="16838"/>
          <w:pgMar w:top="1134" w:right="1134" w:bottom="1134" w:left="1134" w:header="709" w:footer="709" w:gutter="0"/>
          <w:cols w:space="708"/>
          <w:docGrid w:linePitch="360"/>
        </w:sectPr>
      </w:pPr>
    </w:p>
    <w:p w:rsidR="00966C8F" w:rsidRPr="00966C8F" w:rsidRDefault="00966C8F" w:rsidP="00966C8F">
      <w:pPr>
        <w:spacing w:after="0" w:line="240" w:lineRule="auto"/>
        <w:jc w:val="center"/>
        <w:rPr>
          <w:rFonts w:ascii="Times New Roman" w:eastAsia="Times New Roman" w:hAnsi="Times New Roman" w:cs="Times New Roman"/>
          <w:b/>
          <w:sz w:val="28"/>
          <w:szCs w:val="28"/>
        </w:rPr>
      </w:pPr>
      <w:r w:rsidRPr="00966C8F">
        <w:rPr>
          <w:rFonts w:ascii="Times New Roman" w:eastAsia="Times New Roman" w:hAnsi="Times New Roman" w:cs="Times New Roman"/>
          <w:b/>
          <w:sz w:val="28"/>
          <w:szCs w:val="28"/>
        </w:rPr>
        <w:lastRenderedPageBreak/>
        <w:t xml:space="preserve">Тематическое планирование. Математика 5 класс </w:t>
      </w:r>
    </w:p>
    <w:p w:rsidR="00966C8F" w:rsidRPr="00966C8F" w:rsidRDefault="00966C8F" w:rsidP="00966C8F">
      <w:pPr>
        <w:spacing w:after="0" w:line="240" w:lineRule="auto"/>
        <w:jc w:val="center"/>
        <w:rPr>
          <w:rFonts w:ascii="Times New Roman" w:eastAsia="Times New Roman" w:hAnsi="Times New Roman" w:cs="Times New Roman"/>
          <w:b/>
          <w:sz w:val="28"/>
          <w:szCs w:val="28"/>
        </w:rPr>
      </w:pPr>
      <w:r w:rsidRPr="00966C8F">
        <w:rPr>
          <w:rFonts w:ascii="Times New Roman" w:eastAsia="Times New Roman" w:hAnsi="Times New Roman" w:cs="Times New Roman"/>
          <w:b/>
          <w:sz w:val="28"/>
          <w:szCs w:val="28"/>
        </w:rPr>
        <w:t>(5 часов в неделю, всего 170 часов)</w:t>
      </w: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tbl>
      <w:tblPr>
        <w:tblW w:w="1695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1417"/>
        <w:gridCol w:w="4933"/>
        <w:gridCol w:w="4933"/>
      </w:tblGrid>
      <w:tr w:rsidR="00D255F5" w:rsidRPr="00966C8F" w:rsidTr="00D255F5">
        <w:tc>
          <w:tcPr>
            <w:tcW w:w="993" w:type="dxa"/>
            <w:tcBorders>
              <w:top w:val="single" w:sz="4" w:space="0" w:color="auto"/>
              <w:left w:val="single" w:sz="4" w:space="0" w:color="auto"/>
              <w:bottom w:val="single" w:sz="4" w:space="0" w:color="auto"/>
              <w:right w:val="single" w:sz="4" w:space="0" w:color="auto"/>
            </w:tcBorders>
            <w:hideMark/>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Номер пункта</w:t>
            </w:r>
          </w:p>
        </w:tc>
        <w:tc>
          <w:tcPr>
            <w:tcW w:w="4678" w:type="dxa"/>
            <w:tcBorders>
              <w:top w:val="single" w:sz="4" w:space="0" w:color="auto"/>
              <w:left w:val="single" w:sz="4" w:space="0" w:color="auto"/>
              <w:bottom w:val="single" w:sz="4" w:space="0" w:color="auto"/>
              <w:right w:val="single" w:sz="4" w:space="0" w:color="auto"/>
            </w:tcBorders>
            <w:hideMark/>
          </w:tcPr>
          <w:p w:rsidR="00D255F5" w:rsidRPr="00966C8F" w:rsidRDefault="00D255F5" w:rsidP="00966C8F">
            <w:pPr>
              <w:keepNext/>
              <w:spacing w:before="240" w:after="60" w:line="256" w:lineRule="auto"/>
              <w:jc w:val="center"/>
              <w:outlineLvl w:val="2"/>
              <w:rPr>
                <w:rFonts w:ascii="Times New Roman" w:eastAsia="Times New Roman" w:hAnsi="Times New Roman" w:cs="Times New Roman"/>
                <w:b/>
                <w:bCs/>
                <w:sz w:val="24"/>
                <w:szCs w:val="24"/>
                <w:lang w:eastAsia="en-US"/>
              </w:rPr>
            </w:pPr>
            <w:r w:rsidRPr="00966C8F">
              <w:rPr>
                <w:rFonts w:ascii="Times New Roman" w:eastAsia="Times New Roman" w:hAnsi="Times New Roman" w:cs="Times New Roman"/>
                <w:b/>
                <w:bCs/>
                <w:sz w:val="24"/>
                <w:szCs w:val="24"/>
                <w:lang w:eastAsia="en-US"/>
              </w:rPr>
              <w:t>Содержание материала</w:t>
            </w:r>
          </w:p>
        </w:tc>
        <w:tc>
          <w:tcPr>
            <w:tcW w:w="1417"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Количество часов</w:t>
            </w: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 xml:space="preserve">Характеристика основных видов деятельности ученика </w:t>
            </w:r>
          </w:p>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(на уровне учебных действий)</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D255F5">
            <w:pPr>
              <w:spacing w:after="0" w:line="256" w:lineRule="auto"/>
              <w:rPr>
                <w:rFonts w:ascii="Times New Roman" w:eastAsia="Times New Roman" w:hAnsi="Times New Roman" w:cs="Times New Roman"/>
                <w:b/>
                <w:sz w:val="24"/>
                <w:szCs w:val="24"/>
                <w:lang w:eastAsia="en-US"/>
              </w:rPr>
            </w:pPr>
            <w:r w:rsidRPr="00031A76">
              <w:rPr>
                <w:rFonts w:ascii="Times New Roman" w:hAnsi="Times New Roman" w:cs="Times New Roman"/>
                <w:b/>
              </w:rPr>
              <w:t>Основные направления воспитательной деятельности</w:t>
            </w:r>
          </w:p>
        </w:tc>
      </w:tr>
      <w:tr w:rsidR="00D255F5" w:rsidRPr="00966C8F" w:rsidTr="00D255F5">
        <w:tc>
          <w:tcPr>
            <w:tcW w:w="5671" w:type="dxa"/>
            <w:gridSpan w:val="2"/>
            <w:tcBorders>
              <w:top w:val="single" w:sz="4" w:space="0" w:color="auto"/>
              <w:left w:val="single" w:sz="4" w:space="0" w:color="auto"/>
              <w:bottom w:val="single" w:sz="4" w:space="0" w:color="auto"/>
              <w:right w:val="single" w:sz="4" w:space="0" w:color="auto"/>
            </w:tcBorders>
            <w:hideMark/>
          </w:tcPr>
          <w:p w:rsidR="00D255F5" w:rsidRPr="00966C8F" w:rsidRDefault="00D255F5" w:rsidP="00966C8F">
            <w:pPr>
              <w:spacing w:after="0" w:line="256" w:lineRule="auto"/>
              <w:rPr>
                <w:rFonts w:ascii="Times New Roman" w:eastAsia="Times New Roman" w:hAnsi="Times New Roman" w:cs="Times New Roman"/>
                <w:b/>
                <w:i/>
                <w:sz w:val="28"/>
                <w:szCs w:val="28"/>
                <w:lang w:eastAsia="en-US"/>
              </w:rPr>
            </w:pPr>
            <w:r w:rsidRPr="00966C8F">
              <w:rPr>
                <w:rFonts w:ascii="Times New Roman" w:eastAsia="Times New Roman" w:hAnsi="Times New Roman" w:cs="Times New Roman"/>
                <w:b/>
                <w:i/>
                <w:sz w:val="28"/>
                <w:szCs w:val="28"/>
              </w:rPr>
              <w:t>Натуральные числа и шкалы.</w:t>
            </w:r>
          </w:p>
        </w:tc>
        <w:tc>
          <w:tcPr>
            <w:tcW w:w="1417"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i/>
                <w:sz w:val="28"/>
                <w:szCs w:val="28"/>
                <w:lang w:eastAsia="en-US"/>
              </w:rPr>
            </w:pPr>
            <w:r w:rsidRPr="00966C8F">
              <w:rPr>
                <w:rFonts w:ascii="Times New Roman" w:eastAsia="Times New Roman" w:hAnsi="Times New Roman" w:cs="Times New Roman"/>
                <w:b/>
                <w:i/>
                <w:sz w:val="28"/>
                <w:szCs w:val="28"/>
                <w:lang w:eastAsia="en-US"/>
              </w:rPr>
              <w:t>15</w:t>
            </w: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b/>
                <w:i/>
                <w:sz w:val="28"/>
                <w:szCs w:val="28"/>
                <w:lang w:eastAsia="en-US"/>
              </w:rPr>
            </w:pP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b/>
                <w:i/>
                <w:sz w:val="28"/>
                <w:szCs w:val="28"/>
                <w:lang w:eastAsia="en-US"/>
              </w:rPr>
            </w:pPr>
          </w:p>
        </w:tc>
      </w:tr>
      <w:tr w:rsidR="00D255F5" w:rsidRPr="00966C8F" w:rsidTr="00D255F5">
        <w:trPr>
          <w:trHeight w:val="12958"/>
        </w:trPr>
        <w:tc>
          <w:tcPr>
            <w:tcW w:w="993" w:type="dxa"/>
            <w:tcBorders>
              <w:top w:val="single" w:sz="6" w:space="0" w:color="000000"/>
              <w:left w:val="single" w:sz="6" w:space="0" w:color="000000"/>
              <w:right w:val="single" w:sz="6" w:space="0" w:color="000000"/>
            </w:tcBorders>
          </w:tcPr>
          <w:p w:rsidR="00D255F5" w:rsidRPr="00966C8F" w:rsidRDefault="00D255F5" w:rsidP="00966C8F">
            <w:pPr>
              <w:autoSpaceDE w:val="0"/>
              <w:autoSpaceDN w:val="0"/>
              <w:adjustRightInd w:val="0"/>
              <w:spacing w:after="0" w:line="244" w:lineRule="auto"/>
              <w:jc w:val="center"/>
              <w:rPr>
                <w:rFonts w:ascii="Times New Roman" w:eastAsia="Calibri" w:hAnsi="Times New Roman" w:cs="Times New Roman"/>
                <w:lang w:eastAsia="en-US"/>
              </w:rPr>
            </w:pPr>
            <w:r w:rsidRPr="00966C8F">
              <w:rPr>
                <w:rFonts w:ascii="Times New Roman" w:eastAsia="Calibri" w:hAnsi="Times New Roman" w:cs="Times New Roman"/>
                <w:lang w:eastAsia="en-US"/>
              </w:rPr>
              <w:t>1</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w:t>
            </w:r>
          </w:p>
          <w:p w:rsidR="00D255F5" w:rsidRPr="00966C8F" w:rsidRDefault="00D255F5" w:rsidP="00966C8F">
            <w:pPr>
              <w:spacing w:after="0" w:line="256" w:lineRule="auto"/>
              <w:jc w:val="center"/>
              <w:rPr>
                <w:rFonts w:ascii="Times New Roman" w:eastAsia="Calibri" w:hAnsi="Times New Roman" w:cs="Times New Roman"/>
                <w:lang w:eastAsia="en-US"/>
              </w:rPr>
            </w:pPr>
            <w:r w:rsidRPr="00966C8F">
              <w:rPr>
                <w:rFonts w:ascii="Times New Roman" w:eastAsia="Times New Roman" w:hAnsi="Times New Roman" w:cs="Times New Roman"/>
                <w:sz w:val="24"/>
                <w:szCs w:val="24"/>
                <w:lang w:eastAsia="en-US"/>
              </w:rPr>
              <w:t>5</w:t>
            </w:r>
          </w:p>
        </w:tc>
        <w:tc>
          <w:tcPr>
            <w:tcW w:w="4678" w:type="dxa"/>
            <w:tcBorders>
              <w:top w:val="single" w:sz="6" w:space="0" w:color="000000"/>
              <w:left w:val="single" w:sz="6" w:space="0" w:color="000000"/>
              <w:right w:val="single" w:sz="6" w:space="0" w:color="000000"/>
            </w:tcBorders>
          </w:tcPr>
          <w:p w:rsidR="00D255F5" w:rsidRPr="00966C8F" w:rsidRDefault="00D255F5" w:rsidP="00966C8F">
            <w:pPr>
              <w:autoSpaceDE w:val="0"/>
              <w:autoSpaceDN w:val="0"/>
              <w:adjustRightInd w:val="0"/>
              <w:spacing w:after="0" w:line="244" w:lineRule="auto"/>
              <w:rPr>
                <w:rFonts w:ascii="Times New Roman" w:eastAsia="Calibri" w:hAnsi="Times New Roman" w:cs="Times New Roman"/>
                <w:i/>
                <w:iCs/>
                <w:lang w:eastAsia="en-US"/>
              </w:rPr>
            </w:pPr>
            <w:r w:rsidRPr="00966C8F">
              <w:rPr>
                <w:rFonts w:ascii="Times New Roman" w:eastAsia="Calibri" w:hAnsi="Times New Roman" w:cs="Times New Roman"/>
                <w:lang w:eastAsia="en-US"/>
              </w:rPr>
              <w:t>Обозначение натуральных чисел</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Отрезок. Длина отрезка. Треугольник</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Плоскость. Прямая. Луч</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Шкалы и координаты</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Меньше или больше</w:t>
            </w:r>
          </w:p>
          <w:p w:rsidR="00D255F5" w:rsidRPr="00966C8F" w:rsidRDefault="00D255F5" w:rsidP="00966C8F">
            <w:pPr>
              <w:spacing w:after="0" w:line="256" w:lineRule="auto"/>
              <w:rPr>
                <w:rFonts w:ascii="Times New Roman" w:eastAsia="Calibri" w:hAnsi="Times New Roman" w:cs="Times New Roman"/>
                <w:i/>
                <w:iCs/>
                <w:lang w:eastAsia="en-US"/>
              </w:rPr>
            </w:pPr>
            <w:r w:rsidRPr="00966C8F">
              <w:rPr>
                <w:rFonts w:ascii="Times New Roman" w:eastAsia="Times New Roman" w:hAnsi="Times New Roman" w:cs="Times New Roman"/>
                <w:sz w:val="24"/>
                <w:szCs w:val="24"/>
                <w:lang w:eastAsia="en-US"/>
              </w:rPr>
              <w:t>Контрольная работа № 1</w:t>
            </w:r>
          </w:p>
        </w:tc>
        <w:tc>
          <w:tcPr>
            <w:tcW w:w="1417" w:type="dxa"/>
            <w:tcBorders>
              <w:top w:val="single" w:sz="4" w:space="0" w:color="auto"/>
              <w:left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Описывать свойства натурального ряда. Верно использовать в речи термины цифра, число, называть классы и разряды в записи натурального числа. Читать и записывать натуральные числа, определять значность числа, сравнивать и упорядочивать их, грамматически правильно читать встречающиеся математические выражения. Распознавать на чертежах, рисунках, в окружающем мире геометрические фигуры: точку, отрезок, прямую, луч, дополнительные лучи, плоскость, многоугольник. Приводить примеры аналогов геометрических фигур в окружающем мире. Изображать геометрические фигуры и их конфигурации от руки и с использованием чертёжных инструментов. Изображать геометрические фигуры на клетчатой бумаге. Измерять с помощью инструментов и сравнивать длины отрезков. Строить отрезки заданной длины с помощью линейки и циркуля. Выражать одни единицы измерения длины через другие. Пользоваться различными шкалами. Определять координату точки на луче и отмечать точку по её координате. Выражать одни единицы измерения массы через другие. Выполнять перебор всех возможных вариантов для пересчёта объектов или комбинаций, выделять комбинации, отвечающие заданным условиям.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Записывать числа с помощью римских цифр. Исследовать простейшие числовые закономерности, проводить числовые эксперименты</w:t>
            </w:r>
          </w:p>
        </w:tc>
        <w:tc>
          <w:tcPr>
            <w:tcW w:w="4933" w:type="dxa"/>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1,4,6,7</w:t>
            </w:r>
          </w:p>
        </w:tc>
      </w:tr>
      <w:tr w:rsidR="00D255F5"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b/>
                <w:i/>
                <w:sz w:val="24"/>
                <w:szCs w:val="24"/>
                <w:lang w:eastAsia="en-US"/>
              </w:rPr>
            </w:pPr>
            <w:r w:rsidRPr="00966C8F">
              <w:rPr>
                <w:rFonts w:ascii="Times New Roman" w:eastAsia="Times New Roman" w:hAnsi="Times New Roman" w:cs="Times New Roman"/>
                <w:b/>
                <w:i/>
                <w:sz w:val="24"/>
                <w:szCs w:val="24"/>
                <w:lang w:eastAsia="en-US"/>
              </w:rPr>
              <w:t>Сложение и вычитание натуральных чисел</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i/>
                <w:sz w:val="24"/>
                <w:szCs w:val="24"/>
                <w:lang w:eastAsia="en-US"/>
              </w:rPr>
            </w:pPr>
            <w:r w:rsidRPr="00966C8F">
              <w:rPr>
                <w:rFonts w:ascii="Times New Roman" w:eastAsia="Times New Roman" w:hAnsi="Times New Roman" w:cs="Times New Roman"/>
                <w:b/>
                <w:i/>
                <w:sz w:val="24"/>
                <w:szCs w:val="24"/>
                <w:lang w:eastAsia="en-US"/>
              </w:rPr>
              <w:t>21</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Выполнять сложение и вычитание натуральных чисел. Верно использовать в речи термины: сумма, слагаемое, разность, уменьшаемое, вычитаемое, числовое выражение, значение числового выражения, уравнение, корень уравнения, периметр многоугольника. Устанавливать взаимосвязи между компонентами и результатом при сложении и вычитании, использовать их для нахождения неизвестных компонентов действий с числовыми и буквенными выражениями. Формулировать переместительное и сочетательное свойства сложения натуральных чисел, свойства нуля при сложении. Формулировать свойства вычитания натуральных чисел. Записывать свойства сложения и вычитания натуральных чисел с помощью букв, преобразовывать на их основе числовые выражения и использовать их для рационализации письменных и устных вычислений. Грамматически верно читать числовые и буквенные выражения, содержащие действия сложения и вычитания.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 Вычислять периметры многоугольников. Составлять простейшие уравнения по условиям задач. Решать простейшие уравнения на основе зависимостей между компонентами арифметических действий.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перебор всех возможных вариантов для пересчёта объектов или комбинаций, выделять комбинации, отвечающие заданным условиям. Исследовать простейшие числовые закономерности, проводить числовые эксперименты</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r>
      <w:tr w:rsidR="00D255F5" w:rsidRPr="00966C8F" w:rsidTr="00D255F5">
        <w:trPr>
          <w:trHeight w:val="6476"/>
        </w:trPr>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6</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7</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8</w:t>
            </w:r>
          </w:p>
          <w:p w:rsidR="00D255F5" w:rsidRPr="00966C8F" w:rsidRDefault="00D255F5" w:rsidP="00966C8F">
            <w:pPr>
              <w:spacing w:after="0" w:line="256" w:lineRule="auto"/>
              <w:jc w:val="center"/>
              <w:rPr>
                <w:rFonts w:ascii="Times New Roman" w:eastAsia="Times New Roman" w:hAnsi="Times New Roman" w:cs="Times New Roman"/>
                <w:i/>
                <w:sz w:val="24"/>
                <w:szCs w:val="24"/>
                <w:lang w:eastAsia="en-US"/>
              </w:rPr>
            </w:pPr>
            <w:r w:rsidRPr="00966C8F">
              <w:rPr>
                <w:rFonts w:ascii="Times New Roman" w:eastAsia="Times New Roman" w:hAnsi="Times New Roman" w:cs="Times New Roman"/>
                <w:i/>
                <w:sz w:val="24"/>
                <w:szCs w:val="24"/>
                <w:lang w:eastAsia="en-US"/>
              </w:rPr>
              <w:t>9</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10</w:t>
            </w: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Сложение натуральных чисел и его свойства</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Вычитание</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2</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Числовые и буквенные выражения</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Буквенная запись  свойств сложения и вычитания</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Уравнения</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3</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21</w:t>
            </w: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b/>
                <w:sz w:val="24"/>
                <w:szCs w:val="24"/>
                <w:lang w:eastAsia="en-US"/>
              </w:rPr>
            </w:pPr>
          </w:p>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p>
        </w:tc>
      </w:tr>
      <w:tr w:rsidR="00D255F5"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Умножение и деление натуральных чисел</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27</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Выполнять умножение и деление натуральных чисел, деление с остатком, вычислять значения степеней. Верно использовать в речи термины: произведение, множитель, частное, делимое, делитель, степень, основание и показатель степени, квадрат и куб числа. Устанавливать взаимосвязи между компонентами и результатом при умножении и делении, использовать их для нахождения неизвестных компонентов действий с числовыми и буквенными выражениями. Формулировать переместительное, сочетательное и распределительное свойства умножения натуральных чисел, свойства нуля и единицы при умножении и делении. Формулировать свойства деления натуральных чисел. Записывать свойства умножения и деления натуральных чисел с помощью букв, преобразовывать на их основе числовые и буквенные выражения и использовать их для рационализации письменных и устных вычислений, для упрощения буквенных выражений. Грамматически верно читать числовые и буквенные выражения, содержащие действия умножения, деления и степени. Читать и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перебор всех возможных вариантов для пересчёта объектов или комбинаций, выделять комбинации, отвечающие заданным условиям. Исследовать простейшие числовые закономерности, проводить числовые эксперименты</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2,3,4,7</w:t>
            </w:r>
          </w:p>
        </w:tc>
      </w:tr>
      <w:tr w:rsidR="00D255F5" w:rsidRPr="00966C8F" w:rsidTr="00D255F5">
        <w:trPr>
          <w:trHeight w:val="2314"/>
        </w:trPr>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11</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12</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13</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14</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15</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16</w:t>
            </w: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autoSpaceDE w:val="0"/>
              <w:autoSpaceDN w:val="0"/>
              <w:adjustRightInd w:val="0"/>
              <w:spacing w:after="0" w:line="240" w:lineRule="auto"/>
              <w:jc w:val="center"/>
              <w:rPr>
                <w:rFonts w:ascii="Times New Roman" w:eastAsia="Calibri" w:hAnsi="Times New Roman" w:cs="Times New Roman"/>
                <w:lang w:eastAsia="en-US"/>
              </w:rPr>
            </w:pPr>
            <w:r w:rsidRPr="00966C8F">
              <w:rPr>
                <w:rFonts w:ascii="Times New Roman" w:eastAsia="Calibri" w:hAnsi="Times New Roman" w:cs="Times New Roman"/>
                <w:lang w:eastAsia="en-US"/>
              </w:rPr>
              <w:t>Умножение натуральных чисел и его свойства</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Деление</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Деление с остатком</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4</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Упрощение выражений</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Порядок выполнения действий</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Степень числа. Квадрат и куб числа</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5</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c>
          <w:tcPr>
            <w:tcW w:w="4933" w:type="dxa"/>
            <w:vMerge/>
            <w:tcBorders>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p>
        </w:tc>
      </w:tr>
      <w:tr w:rsidR="00D255F5"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Площади и объемы</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12</w:t>
            </w:r>
          </w:p>
        </w:tc>
        <w:tc>
          <w:tcPr>
            <w:tcW w:w="4933" w:type="dxa"/>
            <w:vMerge w:val="restart"/>
            <w:tcBorders>
              <w:top w:val="single" w:sz="4" w:space="0" w:color="auto"/>
              <w:left w:val="single" w:sz="4" w:space="0" w:color="auto"/>
              <w:right w:val="single" w:sz="4" w:space="0" w:color="auto"/>
            </w:tcBorders>
          </w:tcPr>
          <w:p w:rsidR="00D255F5" w:rsidRDefault="00D255F5" w:rsidP="00966C8F">
            <w:pPr>
              <w:spacing w:after="0" w:line="256" w:lineRule="auto"/>
              <w:ind w:left="34"/>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 xml:space="preserve">Распознавать на чертежах, рисунках, в окружающем мире геометрические фигуры, имеющие форму прямоугольного параллелепипеда. Приводить примеры аналогов куба, прямоугольного параллелепипеда в окружающем мире. Изображать прямоугольный параллелепипед от руки и с использованием чертёжных инструментов. Изображать его на клетчатой бумаге. Верно использовать в речи термины: формула, площадь, объём, равные фигуры, прямоугольный параллелепипед, куб, грани, рёбра и вершины прямоугольного параллелепипеда. Моделировать несложные зависимости с помощью формул; выполнять вычисления по формулам. Грамматически верно читать используемые формулы. Вычислять площади квадратов, прямоугольников и треугольников (в простейших случаях), используя формулы </w:t>
            </w:r>
          </w:p>
          <w:p w:rsidR="00D255F5" w:rsidRPr="00966C8F" w:rsidRDefault="00D255F5"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площади квадрата и прямо угольника. Выражать одни единицы измерения площади через другие. Вычислять объёмы куба и прямоугольного параллелепипеда, используя формулы объёма куба и прямоугольного параллелепипеда. Выражать одни единицы измерения объёма через другие. Моделировать изучаемые геометрические объекты, используя бумагу, пластилин, проволоку и др. Выполнять перебор всех возможных вариантов для пересчёта объектов или комбинаций, выделять комбинации, отвечающие заданным условиям. Вычислять факториалы. Использовать знания о зависимостях между величинами скорость, время, путь при решении текстовых задач.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2,5,6,7</w:t>
            </w:r>
          </w:p>
        </w:tc>
      </w:tr>
      <w:tr w:rsidR="00D255F5" w:rsidRPr="00966C8F" w:rsidTr="00D255F5">
        <w:trPr>
          <w:trHeight w:val="3827"/>
        </w:trPr>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17</w:t>
            </w:r>
          </w:p>
          <w:p w:rsidR="00D255F5"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18</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19</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20</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21</w:t>
            </w: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Формулы</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Площадь. Формула площади прямоугольника</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Единицы измерения площадей</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Прямоугольный параллелепипед</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Объемы. Объем прямоугольного параллелепипеда</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6</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Pr="00966C8F" w:rsidRDefault="00D255F5" w:rsidP="00966C8F">
            <w:pPr>
              <w:spacing w:after="0" w:line="256" w:lineRule="auto"/>
              <w:ind w:left="34"/>
              <w:jc w:val="center"/>
              <w:rPr>
                <w:rFonts w:ascii="Times New Roman" w:eastAsia="Times New Roman" w:hAnsi="Times New Roman" w:cs="Times New Roman"/>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r>
      <w:tr w:rsidR="00D255F5" w:rsidRPr="00966C8F" w:rsidTr="00D255F5">
        <w:trPr>
          <w:trHeight w:val="407"/>
        </w:trPr>
        <w:tc>
          <w:tcPr>
            <w:tcW w:w="5671" w:type="dxa"/>
            <w:gridSpan w:val="2"/>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Обыкновенные дроби</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23</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 xml:space="preserve">Распознавать на чертежах, рисунках, в окружающем мире геометрические фигуры, имеющие форму окружности, круга. Приводить примеры аналогов окружности, круга в окружающем мире. Изображать окружность с использованием циркуля, шаблона. Моделировать изучаемые геометрические объекты, используя бумагу, проволоку и др. Верно использовать в речи термины: окружность, круг, их радиус и диаметр, дуга окружности. Моделировать в графической, предметной форме понятия и свойства, связанные с понятием доли, обыкновенной дроби. Верно использовать в речи термины: доля, обыкновенная дробь, числитель и знаменатель дроби, правильная и неправильная дроби, смешанное число. Грамматически верно читать записи дробей и выражений, содержащих обыкновенные дроби. Выполнять сложение и вычитание обыкновенных дробей с одинаковыми знаменателями, преобразовывать неправильную дробь в смешанное число и смешанное число в неправильную дробь. Использовать свойство деления суммы на число для рационализации вычислений.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 </w:t>
            </w:r>
          </w:p>
        </w:tc>
        <w:tc>
          <w:tcPr>
            <w:tcW w:w="4933" w:type="dxa"/>
            <w:vMerge w:val="restart"/>
            <w:tcBorders>
              <w:top w:val="single" w:sz="4" w:space="0" w:color="auto"/>
              <w:left w:val="single" w:sz="4" w:space="0" w:color="auto"/>
              <w:right w:val="single" w:sz="4" w:space="0" w:color="auto"/>
            </w:tcBorders>
          </w:tcPr>
          <w:p w:rsidR="00D255F5" w:rsidRDefault="00D255F5" w:rsidP="00966C8F">
            <w:pPr>
              <w:spacing w:after="0" w:line="256" w:lineRule="auto"/>
              <w:ind w:left="34"/>
              <w:rPr>
                <w:rFonts w:ascii="Times New Roman" w:eastAsia="Times New Roman" w:hAnsi="Times New Roman" w:cs="Times New Roman"/>
                <w:sz w:val="24"/>
                <w:szCs w:val="24"/>
              </w:rPr>
            </w:pPr>
          </w:p>
          <w:p w:rsidR="00D255F5" w:rsidRPr="00966C8F" w:rsidRDefault="00D255F5"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1,3,4,5</w:t>
            </w:r>
          </w:p>
        </w:tc>
      </w:tr>
      <w:tr w:rsidR="00D255F5" w:rsidRPr="00966C8F" w:rsidTr="00D255F5">
        <w:trPr>
          <w:trHeight w:val="3238"/>
        </w:trPr>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22</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23</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24</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25</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26</w:t>
            </w:r>
          </w:p>
          <w:p w:rsidR="00D255F5"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27</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28</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29</w:t>
            </w: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Окружность и круг</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Доли. Обыкновенные дроби</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Сравнение дробей</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Правильные и неправильные дроби</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7</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Сложение и вычитание дробей с одинаковыми знаменателями</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Деление и дроби</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Смешанные числа</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Сложение и вычитание смешанных чисел</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8</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r>
      <w:tr w:rsidR="00D255F5"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Десятичные дроби. Сложение и вычитание десятичных дробей</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13</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Записывать и читать десятичные дроби. Пред- ставлять обыкновенные дроби в виде десятичных и десятичные в виде обыкновенных. Находить десятичные приближения обыкновенных дробей. Сравнивать и упорядочивать десятичные дроби. Выполнять сложение, вычитание и округление десятичных дробей. Выполнять прикидку и оценку в ходе вычислений. Использовать эквивалентные представления дробных чисел при их сравнении, при вычислениях. Верно использовать в речи термины: десятичная дробь, разряды десятичной дроби, разложение десятичной дроби по разрядам, приближённое значение числа с недостатком (с избытком), округление числа до заданного разряда. Грамматически верно читать записи выражений, содержащих десятичные дроби.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c>
          <w:tcPr>
            <w:tcW w:w="4933" w:type="dxa"/>
            <w:vMerge w:val="restart"/>
            <w:tcBorders>
              <w:top w:val="single" w:sz="4" w:space="0" w:color="auto"/>
              <w:left w:val="single" w:sz="4" w:space="0" w:color="auto"/>
              <w:right w:val="single" w:sz="4" w:space="0" w:color="auto"/>
            </w:tcBorders>
          </w:tcPr>
          <w:p w:rsidR="00D255F5" w:rsidRPr="00966C8F" w:rsidRDefault="00D255F5"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2,5,6,8</w:t>
            </w:r>
          </w:p>
        </w:tc>
      </w:tr>
      <w:tr w:rsidR="00D255F5" w:rsidRPr="00966C8F" w:rsidTr="00D255F5">
        <w:trPr>
          <w:trHeight w:val="4416"/>
        </w:trPr>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30</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31</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32</w:t>
            </w:r>
          </w:p>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33</w:t>
            </w: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Десятичная запись дробных чисел</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Сравнение десятичных дробей</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Сложение и вычитание десятичных дробей</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Приближённые значения чисел. Округление чисел</w:t>
            </w:r>
          </w:p>
          <w:p w:rsidR="00D255F5" w:rsidRPr="00966C8F" w:rsidRDefault="00D255F5"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Контрольная работа № 9</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Default="00D255F5" w:rsidP="00966C8F">
            <w:pPr>
              <w:spacing w:after="0" w:line="256" w:lineRule="auto"/>
              <w:ind w:left="34"/>
              <w:jc w:val="center"/>
              <w:rPr>
                <w:rFonts w:ascii="Times New Roman" w:eastAsia="Times New Roman" w:hAnsi="Times New Roman" w:cs="Times New Roman"/>
                <w:sz w:val="24"/>
                <w:szCs w:val="24"/>
                <w:lang w:eastAsia="en-US"/>
              </w:rPr>
            </w:pPr>
          </w:p>
          <w:p w:rsidR="00D255F5" w:rsidRPr="00966C8F" w:rsidRDefault="00D255F5" w:rsidP="00966C8F">
            <w:pPr>
              <w:spacing w:after="0" w:line="256" w:lineRule="auto"/>
              <w:ind w:left="34"/>
              <w:jc w:val="center"/>
              <w:rPr>
                <w:rFonts w:ascii="Times New Roman" w:eastAsia="Times New Roman" w:hAnsi="Times New Roman" w:cs="Times New Roman"/>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r>
      <w:tr w:rsidR="00C62C98"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C62C98" w:rsidRPr="00966C8F" w:rsidRDefault="00C62C98"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Умножение и деление десятичных дробей</w:t>
            </w:r>
          </w:p>
        </w:tc>
        <w:tc>
          <w:tcPr>
            <w:tcW w:w="1417" w:type="dxa"/>
            <w:tcBorders>
              <w:top w:val="single" w:sz="4" w:space="0" w:color="auto"/>
              <w:left w:val="single" w:sz="4" w:space="0" w:color="auto"/>
              <w:bottom w:val="single" w:sz="4" w:space="0" w:color="auto"/>
              <w:right w:val="single" w:sz="4" w:space="0" w:color="auto"/>
            </w:tcBorders>
            <w:vAlign w:val="center"/>
          </w:tcPr>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26</w:t>
            </w:r>
          </w:p>
        </w:tc>
        <w:tc>
          <w:tcPr>
            <w:tcW w:w="4933" w:type="dxa"/>
            <w:vMerge w:val="restart"/>
            <w:tcBorders>
              <w:top w:val="single" w:sz="4" w:space="0" w:color="auto"/>
              <w:left w:val="single" w:sz="4" w:space="0" w:color="auto"/>
              <w:right w:val="single" w:sz="4" w:space="0" w:color="auto"/>
            </w:tcBorders>
          </w:tcPr>
          <w:p w:rsidR="00C62C98" w:rsidRPr="00966C8F" w:rsidRDefault="00C62C98"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 xml:space="preserve">Выполнять умножение и деление десятичных дробей. Выполнять прикидку и оценку в ходе вычислений. Представлять обыкновенные дроби в виде десятичных с помощью деления числителя обыкновенной дроби на её знаменатель. Использовать эквивалентные представления дробных чисел при их сравнении, при вычислениях. Решать задачи на дроби (в том числе задачи из реальной практики), использовать понятия среднего арифметического, средней скорости и др. при решении задач. Приводить примеры конечных и бесконечных множеств.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 Читать и записывать числа в двоичной системе счисления </w:t>
            </w:r>
          </w:p>
        </w:tc>
        <w:tc>
          <w:tcPr>
            <w:tcW w:w="4933" w:type="dxa"/>
            <w:vMerge w:val="restart"/>
            <w:tcBorders>
              <w:top w:val="single" w:sz="4" w:space="0" w:color="auto"/>
              <w:left w:val="single" w:sz="4" w:space="0" w:color="auto"/>
              <w:right w:val="single" w:sz="4" w:space="0" w:color="auto"/>
            </w:tcBorders>
          </w:tcPr>
          <w:p w:rsidR="00C62C98" w:rsidRPr="00966C8F" w:rsidRDefault="00C62C98"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1,5,7,8</w:t>
            </w:r>
          </w:p>
        </w:tc>
      </w:tr>
      <w:tr w:rsidR="00C62C98" w:rsidRPr="00966C8F" w:rsidTr="004C75B7">
        <w:trPr>
          <w:trHeight w:val="2649"/>
        </w:trPr>
        <w:tc>
          <w:tcPr>
            <w:tcW w:w="993" w:type="dxa"/>
            <w:tcBorders>
              <w:top w:val="single" w:sz="4" w:space="0" w:color="auto"/>
              <w:left w:val="single" w:sz="4" w:space="0" w:color="auto"/>
              <w:bottom w:val="single" w:sz="4" w:space="0" w:color="auto"/>
              <w:right w:val="single" w:sz="4" w:space="0" w:color="auto"/>
            </w:tcBorders>
          </w:tcPr>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34</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35</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36</w:t>
            </w:r>
          </w:p>
          <w:p w:rsidR="00C62C98"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37</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38</w:t>
            </w:r>
          </w:p>
        </w:tc>
        <w:tc>
          <w:tcPr>
            <w:tcW w:w="4678" w:type="dxa"/>
            <w:tcBorders>
              <w:top w:val="single" w:sz="4" w:space="0" w:color="auto"/>
              <w:left w:val="single" w:sz="4" w:space="0" w:color="auto"/>
              <w:bottom w:val="single" w:sz="4" w:space="0" w:color="auto"/>
              <w:right w:val="single" w:sz="4" w:space="0" w:color="auto"/>
            </w:tcBorders>
          </w:tcPr>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Умножение десятичных дробей на натуральные числа</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Деление десятичных дробей на натуральные числа</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10</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Умножение десятичных дробей</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Деление на десятичную дробь</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Среднее арифметическое</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11</w:t>
            </w:r>
          </w:p>
        </w:tc>
        <w:tc>
          <w:tcPr>
            <w:tcW w:w="1417" w:type="dxa"/>
            <w:tcBorders>
              <w:top w:val="single" w:sz="4" w:space="0" w:color="auto"/>
              <w:left w:val="single" w:sz="4" w:space="0" w:color="auto"/>
              <w:bottom w:val="single" w:sz="4" w:space="0" w:color="auto"/>
              <w:right w:val="single" w:sz="4" w:space="0" w:color="auto"/>
            </w:tcBorders>
            <w:vAlign w:val="center"/>
          </w:tcPr>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26</w:t>
            </w: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p>
        </w:tc>
      </w:tr>
      <w:tr w:rsidR="00C62C98"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C62C98" w:rsidRPr="00966C8F" w:rsidRDefault="00C62C98"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Инструменты для вычислений и измерений</w:t>
            </w:r>
          </w:p>
        </w:tc>
        <w:tc>
          <w:tcPr>
            <w:tcW w:w="1417" w:type="dxa"/>
            <w:tcBorders>
              <w:top w:val="single" w:sz="4" w:space="0" w:color="auto"/>
              <w:left w:val="single" w:sz="4" w:space="0" w:color="auto"/>
              <w:bottom w:val="single" w:sz="4" w:space="0" w:color="auto"/>
              <w:right w:val="single" w:sz="4" w:space="0" w:color="auto"/>
            </w:tcBorders>
            <w:vAlign w:val="center"/>
          </w:tcPr>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17</w:t>
            </w:r>
          </w:p>
        </w:tc>
        <w:tc>
          <w:tcPr>
            <w:tcW w:w="4933" w:type="dxa"/>
            <w:vMerge w:val="restart"/>
            <w:tcBorders>
              <w:top w:val="single" w:sz="4" w:space="0" w:color="auto"/>
              <w:left w:val="single" w:sz="4" w:space="0" w:color="auto"/>
              <w:right w:val="single" w:sz="4" w:space="0" w:color="auto"/>
            </w:tcBorders>
          </w:tcPr>
          <w:p w:rsidR="00C62C98" w:rsidRPr="00966C8F" w:rsidRDefault="00C62C98"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 xml:space="preserve">Объяснять, что такое процент. Представлять проценты в дробях и дроби в процентах. Осуществлять поиск информации (в СМИ), содержащей данные, выраженные в процентах, интерпретировать их. Решать задачи на проценты и дроби (в том числе задачи из реальной практики, используя при необходимости калькулятор). Проводить несложные исследования, связанные со свойствами дробных чисел, опираясь на числовые эксперименты (в том числе с использованием калькулятора, компьютера). Выполнять прикидку и оценку в ходе вычислений. Распознавать на чертежах, рисунках, в окружающем мире разные виды углов. Приводить примеры аналогов этих геометрических фигур в окружающем мире. Изображать углы от руки и с использованием чертёжных инструментов. Изображать углы на клетчатой бумаге. Моделировать различные виды углов. Верно использовать в речи термины: угол, стороны угла, вершина угла, биссектриса угла; прямой угол, острый, тупой, развёрнутый углы; чертёжный </w:t>
            </w:r>
          </w:p>
        </w:tc>
        <w:tc>
          <w:tcPr>
            <w:tcW w:w="4933" w:type="dxa"/>
            <w:vMerge w:val="restart"/>
            <w:tcBorders>
              <w:top w:val="single" w:sz="4" w:space="0" w:color="auto"/>
              <w:left w:val="single" w:sz="4" w:space="0" w:color="auto"/>
              <w:right w:val="single" w:sz="4" w:space="0" w:color="auto"/>
            </w:tcBorders>
          </w:tcPr>
          <w:p w:rsidR="00C62C98" w:rsidRPr="00966C8F" w:rsidRDefault="00C62C98"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2,3,5,6</w:t>
            </w:r>
          </w:p>
        </w:tc>
      </w:tr>
      <w:tr w:rsidR="00C62C98" w:rsidRPr="00966C8F" w:rsidTr="006E739A">
        <w:trPr>
          <w:trHeight w:val="5299"/>
        </w:trPr>
        <w:tc>
          <w:tcPr>
            <w:tcW w:w="993" w:type="dxa"/>
            <w:tcBorders>
              <w:top w:val="single" w:sz="4" w:space="0" w:color="auto"/>
              <w:left w:val="single" w:sz="4" w:space="0" w:color="auto"/>
              <w:bottom w:val="single" w:sz="4" w:space="0" w:color="auto"/>
              <w:right w:val="single" w:sz="4" w:space="0" w:color="auto"/>
            </w:tcBorders>
          </w:tcPr>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39</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40</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41</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42</w:t>
            </w:r>
          </w:p>
          <w:p w:rsidR="00C62C98" w:rsidRPr="00966C8F" w:rsidRDefault="00C62C98"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43</w:t>
            </w:r>
          </w:p>
        </w:tc>
        <w:tc>
          <w:tcPr>
            <w:tcW w:w="4678" w:type="dxa"/>
            <w:tcBorders>
              <w:top w:val="single" w:sz="4" w:space="0" w:color="auto"/>
              <w:left w:val="single" w:sz="4" w:space="0" w:color="auto"/>
              <w:bottom w:val="single" w:sz="4" w:space="0" w:color="auto"/>
              <w:right w:val="single" w:sz="4" w:space="0" w:color="auto"/>
            </w:tcBorders>
          </w:tcPr>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Микрокалькулятор</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Проценты</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12</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Угол. Прямой и развёрнутый угол. Чертёжный треугольник</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Измерение углов. Транспортир</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Круговые диаграммы</w:t>
            </w:r>
          </w:p>
          <w:p w:rsidR="00C62C98" w:rsidRPr="00966C8F" w:rsidRDefault="00C62C98"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13</w:t>
            </w:r>
          </w:p>
        </w:tc>
        <w:tc>
          <w:tcPr>
            <w:tcW w:w="1417" w:type="dxa"/>
            <w:tcBorders>
              <w:top w:val="single" w:sz="4" w:space="0" w:color="auto"/>
              <w:left w:val="single" w:sz="4" w:space="0" w:color="auto"/>
              <w:bottom w:val="single" w:sz="4" w:space="0" w:color="auto"/>
              <w:right w:val="single" w:sz="4" w:space="0" w:color="auto"/>
            </w:tcBorders>
            <w:vAlign w:val="center"/>
          </w:tcPr>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17</w:t>
            </w: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Default="00C62C98" w:rsidP="00966C8F">
            <w:pPr>
              <w:spacing w:after="0" w:line="256" w:lineRule="auto"/>
              <w:ind w:left="34"/>
              <w:jc w:val="center"/>
              <w:rPr>
                <w:rFonts w:ascii="Times New Roman" w:eastAsia="Times New Roman" w:hAnsi="Times New Roman" w:cs="Times New Roman"/>
                <w:b/>
                <w:sz w:val="24"/>
                <w:szCs w:val="24"/>
                <w:lang w:eastAsia="en-US"/>
              </w:rPr>
            </w:pPr>
          </w:p>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C62C98" w:rsidRPr="00966C8F" w:rsidRDefault="00C62C98" w:rsidP="00966C8F">
            <w:pPr>
              <w:spacing w:after="0" w:line="256" w:lineRule="auto"/>
              <w:ind w:left="34"/>
              <w:jc w:val="center"/>
              <w:rPr>
                <w:rFonts w:ascii="Times New Roman" w:eastAsia="Times New Roman" w:hAnsi="Times New Roman" w:cs="Times New Roman"/>
                <w:b/>
                <w:sz w:val="24"/>
                <w:szCs w:val="24"/>
                <w:lang w:eastAsia="en-US"/>
              </w:rPr>
            </w:pPr>
          </w:p>
        </w:tc>
      </w:tr>
      <w:tr w:rsidR="00D255F5" w:rsidRPr="00966C8F" w:rsidTr="00D255F5">
        <w:tc>
          <w:tcPr>
            <w:tcW w:w="5671" w:type="dxa"/>
            <w:gridSpan w:val="2"/>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Повторение</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16</w:t>
            </w: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r>
      <w:tr w:rsidR="00D255F5" w:rsidRPr="00966C8F" w:rsidTr="00D255F5">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44</w:t>
            </w: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Итоговое повторение курса математики 5 класса</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15</w:t>
            </w: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r>
      <w:tr w:rsidR="00D255F5" w:rsidRPr="00966C8F" w:rsidTr="00D255F5">
        <w:tc>
          <w:tcPr>
            <w:tcW w:w="99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jc w:val="center"/>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14</w:t>
            </w:r>
          </w:p>
        </w:tc>
        <w:tc>
          <w:tcPr>
            <w:tcW w:w="1417" w:type="dxa"/>
            <w:tcBorders>
              <w:top w:val="single" w:sz="4" w:space="0" w:color="auto"/>
              <w:left w:val="single" w:sz="4" w:space="0" w:color="auto"/>
              <w:bottom w:val="single" w:sz="4" w:space="0" w:color="auto"/>
              <w:right w:val="single" w:sz="4" w:space="0" w:color="auto"/>
            </w:tcBorders>
            <w:vAlign w:val="center"/>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w:t>
            </w: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rsidR="00D255F5" w:rsidRPr="00966C8F" w:rsidRDefault="00D255F5" w:rsidP="00966C8F">
            <w:pPr>
              <w:spacing w:after="0" w:line="256" w:lineRule="auto"/>
              <w:ind w:left="34"/>
              <w:jc w:val="center"/>
              <w:rPr>
                <w:rFonts w:ascii="Times New Roman" w:eastAsia="Times New Roman" w:hAnsi="Times New Roman" w:cs="Times New Roman"/>
                <w:b/>
                <w:sz w:val="24"/>
                <w:szCs w:val="24"/>
                <w:lang w:eastAsia="en-US"/>
              </w:rPr>
            </w:pPr>
          </w:p>
        </w:tc>
      </w:tr>
    </w:tbl>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jc w:val="center"/>
        <w:rPr>
          <w:rFonts w:ascii="Times New Roman" w:eastAsia="Times New Roman" w:hAnsi="Times New Roman" w:cs="Times New Roman"/>
          <w:b/>
          <w:sz w:val="28"/>
          <w:szCs w:val="28"/>
        </w:rPr>
      </w:pPr>
      <w:r w:rsidRPr="00966C8F">
        <w:rPr>
          <w:rFonts w:ascii="Times New Roman" w:eastAsia="Times New Roman" w:hAnsi="Times New Roman" w:cs="Times New Roman"/>
          <w:b/>
          <w:sz w:val="28"/>
          <w:szCs w:val="28"/>
        </w:rPr>
        <w:t xml:space="preserve">Тематическое планирование. Математика </w:t>
      </w:r>
      <w:r w:rsidRPr="00966C8F">
        <w:rPr>
          <w:rFonts w:ascii="Times New Roman" w:eastAsia="Times New Roman" w:hAnsi="Times New Roman" w:cs="Times New Roman"/>
          <w:b/>
          <w:sz w:val="28"/>
          <w:szCs w:val="28"/>
          <w:lang w:val="en-US"/>
        </w:rPr>
        <w:t>6</w:t>
      </w:r>
      <w:r w:rsidRPr="00966C8F">
        <w:rPr>
          <w:rFonts w:ascii="Times New Roman" w:eastAsia="Times New Roman" w:hAnsi="Times New Roman" w:cs="Times New Roman"/>
          <w:b/>
          <w:sz w:val="28"/>
          <w:szCs w:val="28"/>
        </w:rPr>
        <w:t xml:space="preserve"> класс </w:t>
      </w:r>
    </w:p>
    <w:p w:rsidR="00966C8F" w:rsidRPr="00966C8F" w:rsidRDefault="00966C8F" w:rsidP="00966C8F">
      <w:pPr>
        <w:spacing w:after="0" w:line="240" w:lineRule="auto"/>
        <w:jc w:val="center"/>
        <w:rPr>
          <w:rFonts w:ascii="Times New Roman" w:eastAsia="Times New Roman" w:hAnsi="Times New Roman" w:cs="Times New Roman"/>
          <w:b/>
          <w:sz w:val="28"/>
          <w:szCs w:val="28"/>
        </w:rPr>
      </w:pPr>
      <w:r w:rsidRPr="00966C8F">
        <w:rPr>
          <w:rFonts w:ascii="Times New Roman" w:eastAsia="Times New Roman" w:hAnsi="Times New Roman" w:cs="Times New Roman"/>
          <w:b/>
          <w:sz w:val="28"/>
          <w:szCs w:val="28"/>
        </w:rPr>
        <w:t>(5 часов в неделю, всего 170 часов)</w:t>
      </w: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tbl>
      <w:tblPr>
        <w:tblW w:w="1695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1417"/>
        <w:gridCol w:w="4933"/>
        <w:gridCol w:w="4933"/>
      </w:tblGrid>
      <w:tr w:rsidR="0026022C" w:rsidRPr="00966C8F" w:rsidTr="0026022C">
        <w:tc>
          <w:tcPr>
            <w:tcW w:w="993" w:type="dxa"/>
            <w:tcBorders>
              <w:top w:val="single" w:sz="4" w:space="0" w:color="auto"/>
              <w:left w:val="single" w:sz="4" w:space="0" w:color="auto"/>
              <w:bottom w:val="single" w:sz="4" w:space="0" w:color="auto"/>
              <w:right w:val="single" w:sz="4" w:space="0" w:color="auto"/>
            </w:tcBorders>
            <w:hideMark/>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Номер пункта</w:t>
            </w:r>
          </w:p>
        </w:tc>
        <w:tc>
          <w:tcPr>
            <w:tcW w:w="4678" w:type="dxa"/>
            <w:tcBorders>
              <w:top w:val="single" w:sz="4" w:space="0" w:color="auto"/>
              <w:left w:val="single" w:sz="4" w:space="0" w:color="auto"/>
              <w:bottom w:val="single" w:sz="4" w:space="0" w:color="auto"/>
              <w:right w:val="single" w:sz="4" w:space="0" w:color="auto"/>
            </w:tcBorders>
            <w:hideMark/>
          </w:tcPr>
          <w:p w:rsidR="0026022C" w:rsidRPr="00966C8F" w:rsidRDefault="0026022C" w:rsidP="00966C8F">
            <w:pPr>
              <w:keepNext/>
              <w:spacing w:before="240" w:after="60" w:line="256" w:lineRule="auto"/>
              <w:jc w:val="center"/>
              <w:outlineLvl w:val="2"/>
              <w:rPr>
                <w:rFonts w:ascii="Times New Roman" w:eastAsia="Times New Roman" w:hAnsi="Times New Roman" w:cs="Times New Roman"/>
                <w:b/>
                <w:bCs/>
                <w:sz w:val="24"/>
                <w:szCs w:val="24"/>
                <w:lang w:eastAsia="en-US"/>
              </w:rPr>
            </w:pPr>
            <w:r w:rsidRPr="00966C8F">
              <w:rPr>
                <w:rFonts w:ascii="Times New Roman" w:eastAsia="Times New Roman" w:hAnsi="Times New Roman" w:cs="Times New Roman"/>
                <w:b/>
                <w:bCs/>
                <w:sz w:val="24"/>
                <w:szCs w:val="24"/>
                <w:lang w:eastAsia="en-US"/>
              </w:rPr>
              <w:t>Содержание материала</w:t>
            </w:r>
          </w:p>
        </w:tc>
        <w:tc>
          <w:tcPr>
            <w:tcW w:w="1417"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Количество часов</w:t>
            </w:r>
          </w:p>
        </w:tc>
        <w:tc>
          <w:tcPr>
            <w:tcW w:w="493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 xml:space="preserve">Характеристика основных видов деятельности ученика </w:t>
            </w:r>
          </w:p>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(на уровне учебных действий)</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rsidR="0026022C" w:rsidRPr="00966C8F" w:rsidRDefault="0026022C" w:rsidP="0026022C">
            <w:pPr>
              <w:spacing w:after="0" w:line="256" w:lineRule="auto"/>
              <w:rPr>
                <w:rFonts w:ascii="Times New Roman" w:eastAsia="Times New Roman" w:hAnsi="Times New Roman" w:cs="Times New Roman"/>
                <w:b/>
                <w:sz w:val="24"/>
                <w:szCs w:val="24"/>
                <w:lang w:eastAsia="en-US"/>
              </w:rPr>
            </w:pPr>
            <w:r w:rsidRPr="00031A76">
              <w:rPr>
                <w:rFonts w:ascii="Times New Roman" w:hAnsi="Times New Roman" w:cs="Times New Roman"/>
                <w:b/>
              </w:rPr>
              <w:t>Основные направления воспитательной деятельности</w:t>
            </w: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i/>
                <w:sz w:val="28"/>
                <w:szCs w:val="28"/>
                <w:lang w:eastAsia="en-US"/>
              </w:rPr>
            </w:pPr>
            <w:r w:rsidRPr="00966C8F">
              <w:rPr>
                <w:rFonts w:ascii="Times New Roman" w:eastAsia="Times New Roman" w:hAnsi="Times New Roman" w:cs="Times New Roman"/>
                <w:b/>
                <w:sz w:val="24"/>
                <w:szCs w:val="24"/>
              </w:rPr>
              <w:t>Делимость чисел</w:t>
            </w:r>
          </w:p>
        </w:tc>
        <w:tc>
          <w:tcPr>
            <w:tcW w:w="1417"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i/>
                <w:sz w:val="28"/>
                <w:szCs w:val="28"/>
                <w:lang w:eastAsia="en-US"/>
              </w:rPr>
            </w:pPr>
            <w:r w:rsidRPr="00966C8F">
              <w:rPr>
                <w:rFonts w:ascii="Times New Roman" w:eastAsia="Times New Roman" w:hAnsi="Times New Roman" w:cs="Times New Roman"/>
                <w:b/>
                <w:i/>
                <w:sz w:val="28"/>
                <w:szCs w:val="28"/>
                <w:lang w:eastAsia="en-US"/>
              </w:rPr>
              <w:t>20</w:t>
            </w:r>
          </w:p>
        </w:tc>
        <w:tc>
          <w:tcPr>
            <w:tcW w:w="493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b/>
                <w:i/>
                <w:sz w:val="28"/>
                <w:szCs w:val="28"/>
                <w:lang w:eastAsia="en-US"/>
              </w:rPr>
            </w:pPr>
          </w:p>
        </w:tc>
        <w:tc>
          <w:tcPr>
            <w:tcW w:w="493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b/>
                <w:i/>
                <w:sz w:val="28"/>
                <w:szCs w:val="28"/>
                <w:lang w:eastAsia="en-US"/>
              </w:rPr>
            </w:pPr>
          </w:p>
        </w:tc>
      </w:tr>
      <w:tr w:rsidR="0026022C" w:rsidRPr="00966C8F" w:rsidTr="00EC656E">
        <w:trPr>
          <w:trHeight w:val="8836"/>
        </w:trPr>
        <w:tc>
          <w:tcPr>
            <w:tcW w:w="993" w:type="dxa"/>
            <w:tcBorders>
              <w:top w:val="single" w:sz="6" w:space="0" w:color="000000"/>
              <w:left w:val="single" w:sz="6" w:space="0" w:color="000000"/>
              <w:right w:val="single" w:sz="6" w:space="0" w:color="000000"/>
            </w:tcBorders>
          </w:tcPr>
          <w:p w:rsidR="0026022C" w:rsidRPr="00966C8F" w:rsidRDefault="0026022C" w:rsidP="00966C8F">
            <w:pPr>
              <w:autoSpaceDE w:val="0"/>
              <w:autoSpaceDN w:val="0"/>
              <w:adjustRightInd w:val="0"/>
              <w:spacing w:after="0" w:line="244" w:lineRule="auto"/>
              <w:jc w:val="center"/>
              <w:rPr>
                <w:rFonts w:ascii="Times New Roman" w:eastAsia="Calibri" w:hAnsi="Times New Roman" w:cs="Times New Roman"/>
                <w:lang w:eastAsia="en-US"/>
              </w:rPr>
            </w:pPr>
            <w:r w:rsidRPr="00966C8F">
              <w:rPr>
                <w:rFonts w:ascii="Times New Roman" w:eastAsia="Calibri" w:hAnsi="Times New Roman" w:cs="Times New Roman"/>
                <w:lang w:eastAsia="en-US"/>
              </w:rPr>
              <w:t>1</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5</w:t>
            </w:r>
          </w:p>
          <w:p w:rsidR="0026022C"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6</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jc w:val="center"/>
              <w:rPr>
                <w:rFonts w:ascii="Times New Roman" w:eastAsia="Calibri" w:hAnsi="Times New Roman" w:cs="Times New Roman"/>
                <w:lang w:eastAsia="en-US"/>
              </w:rPr>
            </w:pPr>
            <w:r w:rsidRPr="00966C8F">
              <w:rPr>
                <w:rFonts w:ascii="Times New Roman" w:eastAsia="Times New Roman" w:hAnsi="Times New Roman" w:cs="Times New Roman"/>
                <w:b/>
                <w:sz w:val="24"/>
                <w:szCs w:val="24"/>
                <w:lang w:eastAsia="en-US"/>
              </w:rPr>
              <w:t>7</w:t>
            </w:r>
          </w:p>
        </w:tc>
        <w:tc>
          <w:tcPr>
            <w:tcW w:w="4678" w:type="dxa"/>
            <w:tcBorders>
              <w:top w:val="single" w:sz="6" w:space="0" w:color="000000"/>
              <w:left w:val="single" w:sz="6" w:space="0" w:color="000000"/>
              <w:right w:val="single" w:sz="6" w:space="0" w:color="000000"/>
            </w:tcBorders>
          </w:tcPr>
          <w:p w:rsidR="0026022C" w:rsidRPr="00966C8F" w:rsidRDefault="0026022C" w:rsidP="00966C8F">
            <w:pPr>
              <w:autoSpaceDE w:val="0"/>
              <w:autoSpaceDN w:val="0"/>
              <w:adjustRightInd w:val="0"/>
              <w:spacing w:after="0" w:line="244" w:lineRule="auto"/>
              <w:rPr>
                <w:rFonts w:ascii="Times New Roman" w:eastAsia="Calibri" w:hAnsi="Times New Roman" w:cs="Times New Roman"/>
                <w:i/>
                <w:iCs/>
                <w:lang w:eastAsia="en-US"/>
              </w:rPr>
            </w:pPr>
            <w:r w:rsidRPr="00966C8F">
              <w:rPr>
                <w:rFonts w:ascii="Times New Roman" w:eastAsia="Calibri" w:hAnsi="Times New Roman" w:cs="Times New Roman"/>
                <w:sz w:val="24"/>
                <w:szCs w:val="24"/>
                <w:lang w:eastAsia="en-US"/>
              </w:rPr>
              <w:t>Делители и кратные</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Признаки делимости на 10, на 5 и на 2</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Признаки делимости на 9 и на 3</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Простые и составные числа</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Разложение на простые множители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Наибольший общий делитель. Взаимно простые числа</w:t>
            </w:r>
          </w:p>
          <w:p w:rsidR="0026022C" w:rsidRPr="00966C8F" w:rsidRDefault="0026022C" w:rsidP="00966C8F">
            <w:pPr>
              <w:spacing w:after="0" w:line="256" w:lineRule="auto"/>
              <w:rPr>
                <w:rFonts w:ascii="Times New Roman" w:eastAsia="Times New Roman" w:hAnsi="Times New Roman" w:cs="Times New Roman"/>
                <w:b/>
                <w:i/>
                <w:sz w:val="24"/>
                <w:szCs w:val="24"/>
                <w:lang w:eastAsia="en-US"/>
              </w:rPr>
            </w:pPr>
            <w:r w:rsidRPr="00966C8F">
              <w:rPr>
                <w:rFonts w:ascii="Times New Roman" w:eastAsia="Times New Roman" w:hAnsi="Times New Roman" w:cs="Times New Roman"/>
                <w:sz w:val="24"/>
                <w:szCs w:val="24"/>
              </w:rPr>
              <w:t>Наименьшее общее кратное</w:t>
            </w:r>
          </w:p>
          <w:p w:rsidR="0026022C" w:rsidRPr="00966C8F" w:rsidRDefault="0026022C" w:rsidP="00966C8F">
            <w:pPr>
              <w:spacing w:after="0" w:line="256" w:lineRule="auto"/>
              <w:rPr>
                <w:rFonts w:ascii="Times New Roman" w:eastAsia="Calibri" w:hAnsi="Times New Roman" w:cs="Times New Roman"/>
                <w:i/>
                <w:iCs/>
                <w:lang w:eastAsia="en-US"/>
              </w:rPr>
            </w:pPr>
            <w:r w:rsidRPr="00966C8F">
              <w:rPr>
                <w:rFonts w:ascii="Times New Roman" w:eastAsia="Times New Roman" w:hAnsi="Times New Roman" w:cs="Times New Roman"/>
                <w:sz w:val="24"/>
                <w:szCs w:val="24"/>
              </w:rPr>
              <w:t>Контрольная работа № 1</w:t>
            </w:r>
          </w:p>
        </w:tc>
        <w:tc>
          <w:tcPr>
            <w:tcW w:w="1417" w:type="dxa"/>
            <w:tcBorders>
              <w:top w:val="single" w:sz="4" w:space="0" w:color="auto"/>
              <w:left w:val="single" w:sz="4" w:space="0" w:color="auto"/>
              <w:right w:val="single" w:sz="4" w:space="0" w:color="auto"/>
            </w:tcBorders>
            <w:vAlign w:val="center"/>
          </w:tcPr>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ind w:left="34"/>
              <w:jc w:val="center"/>
              <w:rPr>
                <w:rFonts w:ascii="Times New Roman" w:eastAsia="Times New Roman" w:hAnsi="Times New Roman" w:cs="Times New Roman"/>
                <w:sz w:val="24"/>
                <w:szCs w:val="24"/>
                <w:lang w:eastAsia="en-US"/>
              </w:rPr>
            </w:pPr>
          </w:p>
        </w:tc>
        <w:tc>
          <w:tcPr>
            <w:tcW w:w="4933" w:type="dxa"/>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Формулировать определения делителя и кратного, простого и составного числа, свойства и признаки делимости. Доказывать и опровергать с помощью контрпримеров утверждения о делимости чисел. Классифицировать натуральные числа (чётные и нечётные, по остаткам от деления на 3 и т. п.). Исследовать простейшие числовые закономерности, проводить числовые эксперименты (в том числе с использованием калькулятора, компьютера). Верно использовать в речи термины: делитель, кратное, наибольший общий делитель, наименьшее общее кратное, простое число, составное число, чётное число, нечётное число, взаимно простые числа, числа-близнецы, разложение числа на простые множители. Решать текстовые задачи арифметическими способами. Выполнять перебор всех возможных вариантов для пересчёта объектов или комбинаций, выделять комбинации, отвечающие заданным условиям. Вычислять факториалы. Находить объединение и пересечение конкретных множеств. Приводить примеры несложных классификаций из различных областей жизни. Иллюстрировать теоретико-множественные и логические понятия с помощью диаграмм Эйлера — Венна</w:t>
            </w:r>
          </w:p>
        </w:tc>
        <w:tc>
          <w:tcPr>
            <w:tcW w:w="4933" w:type="dxa"/>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1,3,4,7</w:t>
            </w: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Сложение и вычитание дробей с разными знаменателями</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22</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Формулировать основное свойство обыкновенной дроби, правила сравнения, сложения и вычитания обыкновенных дробей. Преобразовывать обыкновенные дроби, сравнивать и упорядочивать их. Выполнять сложение и вычитание обыкновенных дробей и смешанных чисел. Грамматически верно читать записи неравенств, содержащих обыкновенные дроби, суммы и разности обыкновенных дробей.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 Выполнять перебор всех возможных вариантов для пересчёта объектов или комбинаций, выделять комбинации, отвечающие заданным условиям. Вычислять факториалы</w:t>
            </w:r>
          </w:p>
        </w:tc>
        <w:tc>
          <w:tcPr>
            <w:tcW w:w="4933" w:type="dxa"/>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rPr>
            </w:pPr>
          </w:p>
        </w:tc>
      </w:tr>
      <w:tr w:rsidR="0026022C" w:rsidRPr="00966C8F" w:rsidTr="00113D60">
        <w:trPr>
          <w:trHeight w:val="5004"/>
        </w:trPr>
        <w:tc>
          <w:tcPr>
            <w:tcW w:w="993" w:type="dxa"/>
            <w:tcBorders>
              <w:top w:val="single" w:sz="4" w:space="0" w:color="auto"/>
              <w:left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8</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9</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10</w:t>
            </w:r>
          </w:p>
          <w:p w:rsidR="0026022C"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11</w:t>
            </w:r>
          </w:p>
          <w:p w:rsidR="0026022C"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12</w:t>
            </w:r>
          </w:p>
        </w:tc>
        <w:tc>
          <w:tcPr>
            <w:tcW w:w="4678" w:type="dxa"/>
            <w:tcBorders>
              <w:top w:val="single" w:sz="4" w:space="0" w:color="auto"/>
              <w:left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Основное свойство дроби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Сокращение дробей</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Приведение дробей к общему знаменателю</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Сравнение, сложение и вычитание дробей с разными знаменателями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2</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Сложение и вычитание смешанных чисел</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3</w:t>
            </w:r>
          </w:p>
        </w:tc>
        <w:tc>
          <w:tcPr>
            <w:tcW w:w="1417" w:type="dxa"/>
            <w:tcBorders>
              <w:top w:val="single" w:sz="4" w:space="0" w:color="auto"/>
              <w:left w:val="single" w:sz="4" w:space="0" w:color="auto"/>
              <w:right w:val="single" w:sz="4" w:space="0" w:color="auto"/>
            </w:tcBorders>
            <w:vAlign w:val="center"/>
          </w:tcPr>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ind w:left="34"/>
              <w:jc w:val="center"/>
              <w:rPr>
                <w:rFonts w:ascii="Times New Roman" w:eastAsia="Times New Roman" w:hAnsi="Times New Roman" w:cs="Times New Roman"/>
                <w:sz w:val="24"/>
                <w:szCs w:val="24"/>
                <w:lang w:eastAsia="en-US"/>
              </w:rPr>
            </w:pPr>
          </w:p>
        </w:tc>
        <w:tc>
          <w:tcPr>
            <w:tcW w:w="4933" w:type="dxa"/>
            <w:vMerge/>
            <w:tcBorders>
              <w:left w:val="single" w:sz="4" w:space="0" w:color="auto"/>
              <w:right w:val="single" w:sz="4" w:space="0" w:color="auto"/>
            </w:tcBorders>
            <w:vAlign w:val="center"/>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p>
        </w:tc>
        <w:tc>
          <w:tcPr>
            <w:tcW w:w="4933" w:type="dxa"/>
            <w:tcBorders>
              <w:left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2,4,6,8</w:t>
            </w: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Умножение и деление обыкновенных дробей</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32</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Формулировать правила умножения и деления обыкновенных дробей. Выполнять умножение и деление обыкновенных дробей и смешанных чисел. Находить дробь от числа и число по его дроби. Грамматически верно читать записи произведений и частных обыкновенных дробей. Решать текстовые задачи арифметическими способами. Проводить несложные исследования, связанные со свойствами дробных чисел, опираясь на числовые эксперименты (в том числе с использованием калькулятора, компьютера). Исследовать и описывать свойства пирамид, призм, используя эксперимент, наблюдение, измерение, моделирование. Использовать компьютерное моделирование и эксперимент для изучения свойств этих объектов. Моделировать пирамиды, призмы, используя бумагу, пластилин, проволоку и др. Изготавливать пространственные фигуры из развёрток; распознавать развёртки пирамиды, призмы (в частности, куба, прямоугольного параллелепипеда). Распознавать на чертежах, рисунках, в окружающем мире пирамиды, призмы. Приводить примеры аналогов этих геометрических фигур в окружающем мире</w:t>
            </w:r>
          </w:p>
        </w:tc>
        <w:tc>
          <w:tcPr>
            <w:tcW w:w="4933" w:type="dxa"/>
            <w:vMerge w:val="restart"/>
            <w:tcBorders>
              <w:top w:val="single" w:sz="4" w:space="0" w:color="auto"/>
              <w:left w:val="single" w:sz="4" w:space="0" w:color="auto"/>
              <w:right w:val="single" w:sz="4" w:space="0" w:color="auto"/>
            </w:tcBorders>
          </w:tcPr>
          <w:p w:rsidR="0026022C" w:rsidRDefault="0026022C" w:rsidP="00966C8F">
            <w:pPr>
              <w:spacing w:after="0" w:line="256" w:lineRule="auto"/>
              <w:rPr>
                <w:rFonts w:ascii="Times New Roman" w:eastAsia="Times New Roman" w:hAnsi="Times New Roman" w:cs="Times New Roman"/>
                <w:sz w:val="24"/>
                <w:szCs w:val="24"/>
              </w:rPr>
            </w:pPr>
          </w:p>
          <w:p w:rsidR="0026022C" w:rsidRPr="00966C8F" w:rsidRDefault="0026022C" w:rsidP="00966C8F">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26022C" w:rsidRPr="00966C8F" w:rsidTr="00D47B6F">
        <w:trPr>
          <w:trHeight w:val="3533"/>
        </w:trPr>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13</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14</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15</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16</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17</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18</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19</w:t>
            </w: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Умножение дробей</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Итоговый урок по материалу I четверти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Нахождение дроби от числа</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Применение распределительного свойства умножения</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4</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Взаимно обратные числа</w:t>
            </w:r>
          </w:p>
          <w:p w:rsidR="0026022C" w:rsidRPr="00966C8F" w:rsidRDefault="0026022C"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Деление</w:t>
            </w:r>
          </w:p>
          <w:p w:rsidR="0026022C" w:rsidRPr="00966C8F" w:rsidRDefault="0026022C"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Контрольная работа № 5</w:t>
            </w:r>
          </w:p>
          <w:p w:rsidR="0026022C" w:rsidRPr="00966C8F" w:rsidRDefault="0026022C"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Нахождение числа по его дроби</w:t>
            </w:r>
          </w:p>
          <w:p w:rsidR="0026022C" w:rsidRPr="00966C8F" w:rsidRDefault="0026022C"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Дробные выражения</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6</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ind w:left="34"/>
              <w:jc w:val="center"/>
              <w:rPr>
                <w:rFonts w:ascii="Times New Roman" w:eastAsia="Times New Roman" w:hAnsi="Times New Roman" w:cs="Times New Roman"/>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rPr>
          <w:trHeight w:val="407"/>
        </w:trPr>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Отношения и пропорции</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19</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Верно использовать в речи термины: отношение чисел, отношение величин, взаимно обратные отношения, пропорция, основное свойство верной пропорции, прямо пропорциональные величины, обратно пропорциональные величины, масштаб, длина окружности, площадь круга, шар и сфера, их центр, радиус и диаметр. Использовать понятия отношения и пропорции при решении задач. Приводить примеры использования отношений в практике. Использовать понятие масштаб при решении практических задач. Вычислять длину окружности и площадь круга, используя знания о приближённых значениях чисел. Решать задачи на проценты и дроби составлением пропорции (в том числе задачи из реальной практики, используя при необходимости калькулятор)</w:t>
            </w:r>
          </w:p>
        </w:tc>
        <w:tc>
          <w:tcPr>
            <w:tcW w:w="4933" w:type="dxa"/>
            <w:vMerge w:val="restart"/>
            <w:tcBorders>
              <w:top w:val="single" w:sz="4" w:space="0" w:color="auto"/>
              <w:left w:val="single" w:sz="4" w:space="0" w:color="auto"/>
              <w:right w:val="single" w:sz="4" w:space="0" w:color="auto"/>
            </w:tcBorders>
          </w:tcPr>
          <w:p w:rsidR="0026022C" w:rsidRDefault="0026022C" w:rsidP="00966C8F">
            <w:pPr>
              <w:spacing w:after="0" w:line="256" w:lineRule="auto"/>
              <w:ind w:left="34"/>
              <w:rPr>
                <w:rFonts w:ascii="Times New Roman" w:eastAsia="Times New Roman" w:hAnsi="Times New Roman" w:cs="Times New Roman"/>
                <w:sz w:val="24"/>
                <w:szCs w:val="24"/>
              </w:rPr>
            </w:pPr>
          </w:p>
          <w:p w:rsidR="0026022C" w:rsidRPr="00966C8F" w:rsidRDefault="0026022C"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2,3,6,7</w:t>
            </w:r>
          </w:p>
        </w:tc>
      </w:tr>
      <w:tr w:rsidR="0026022C" w:rsidRPr="00966C8F" w:rsidTr="00567A21">
        <w:trPr>
          <w:trHeight w:val="3238"/>
        </w:trPr>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20</w:t>
            </w:r>
          </w:p>
          <w:p w:rsidR="0026022C"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21</w:t>
            </w:r>
          </w:p>
          <w:p w:rsidR="0026022C"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22</w:t>
            </w:r>
          </w:p>
          <w:p w:rsidR="0026022C"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23</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24</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25</w:t>
            </w: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Отношения</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Пропорции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Повторение. Решение задач. Обобщение материала II четверти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Прямая и обратная пропорциональные зависимости</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7</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Масштаб</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Длина окружности и площадь круга</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Шар</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8</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Положительные и отрицательные числа</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13</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Верно использовать в речи термины: координатная прямая, координата точки на прямой, положительное число, отрицательное число, противоположные числа, целое число, модуль числа. Приводить примеры использования в окружающем мире положительных и отрицательных чисел (температура, выигрыш-проигрыш, выше-ниже уровня моря и т. п.). Изображать точками координатной прямой положительные и отрицательные рациональные числа. Характеризовать множество целых чисел. Сравнивать положительные и отрицательные числа. Грамматически верно читать записи выражений, содержащих положительные и отрицательные числа. Моделировать цилиндры, конусы, используя бумагу, пластилин, проволоку и др. Изготавливать пространственные фигуры из развёрток; распознавать развёртки цилиндра, конуса. Распознавать на чертежах, рисунках, в окружающем мире цилиндры, конусы. Приводить примеры аналогов этих геометрических фигур в окружающем мире. Соотносить пространственные фигуры с их проекциями на плоскости</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3,5,6,8</w:t>
            </w:r>
          </w:p>
        </w:tc>
      </w:tr>
      <w:tr w:rsidR="0026022C" w:rsidRPr="00966C8F" w:rsidTr="009C7846">
        <w:trPr>
          <w:trHeight w:val="2649"/>
        </w:trPr>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26</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27</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28</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29</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30</w:t>
            </w: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Координаты на прямой</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Противоположные числа</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Модуль числа</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Сравнение чисел</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Изменение величин</w:t>
            </w:r>
          </w:p>
          <w:p w:rsidR="0026022C" w:rsidRPr="00966C8F" w:rsidRDefault="0026022C" w:rsidP="00966C8F">
            <w:pPr>
              <w:spacing w:after="0" w:line="256" w:lineRule="auto"/>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rPr>
              <w:t>Контрольная работа № 9</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sz w:val="24"/>
                <w:szCs w:val="24"/>
                <w:lang w:eastAsia="en-US"/>
              </w:rPr>
            </w:pPr>
          </w:p>
          <w:p w:rsidR="0026022C" w:rsidRPr="00966C8F" w:rsidRDefault="0026022C" w:rsidP="00966C8F">
            <w:pPr>
              <w:spacing w:after="0" w:line="256" w:lineRule="auto"/>
              <w:ind w:left="34"/>
              <w:jc w:val="center"/>
              <w:rPr>
                <w:rFonts w:ascii="Times New Roman" w:eastAsia="Times New Roman" w:hAnsi="Times New Roman" w:cs="Times New Roman"/>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Сложение и вычитание положительных и отрицательных чисел</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11</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Формулировать правила сложения и вычитания положительных и отрицательных чисел. Выполнять сложение и вычитание положительных и отрицательных чисел. Грамматически верно читать записи сумм и разностей, содержащих положительные и отрицательные числа. Читать и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 Находить длину отрезка на координатной прямой, зная координаты концов этого отрезка. Распознавать на чертежах, рисунках, в окружающем мире призмы, цилиндры, пирамиды, конусы. Решать текстовые задачи арифметическими способами</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2,3,5,7</w:t>
            </w:r>
          </w:p>
        </w:tc>
      </w:tr>
      <w:tr w:rsidR="0026022C" w:rsidRPr="00966C8F" w:rsidTr="00427668">
        <w:trPr>
          <w:trHeight w:val="3533"/>
        </w:trPr>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31</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32</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33</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34</w:t>
            </w: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Сложение чисел с помощью координатной прямой</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Сложение отрицательных чисел</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Сложение чисел с разными знаками</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Вычитание</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10</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11</w:t>
            </w: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Умножение и деление положительных и отрицательных чисел</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12</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Формулировать правила умножения и деления положительных и отрицательных чисел. Выполнять умножение и деление положительных и отрицательных чисел. Вычислять числовое значение дробного выражения. Грамматически верно читать записи произведений и частных, содержащих положительные и отрицательные числа. Характеризовать множество рациональных чисел. Читать и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 Формулировать и записывать с помощью букв свойства действий с рациональными числами, применять их для преобразования числовых выражений. Составлять уравнения по условиям задач. Решать простейшие уравнения на основе зависимостей между компонентами арифметических действий. Решать текстовые задачи арифметическими способами. Решать логические задачи с помощью графов</w:t>
            </w:r>
          </w:p>
        </w:tc>
        <w:tc>
          <w:tcPr>
            <w:tcW w:w="4933" w:type="dxa"/>
            <w:vMerge w:val="restart"/>
            <w:tcBorders>
              <w:top w:val="single" w:sz="4" w:space="0" w:color="auto"/>
              <w:left w:val="single" w:sz="4" w:space="0" w:color="auto"/>
              <w:right w:val="single" w:sz="4" w:space="0" w:color="auto"/>
            </w:tcBorders>
          </w:tcPr>
          <w:p w:rsidR="0026022C" w:rsidRPr="00966C8F" w:rsidRDefault="0026022C"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4,5,7,8</w:t>
            </w:r>
          </w:p>
        </w:tc>
      </w:tr>
      <w:tr w:rsidR="0026022C" w:rsidRPr="00966C8F" w:rsidTr="0023620D">
        <w:trPr>
          <w:trHeight w:val="4416"/>
        </w:trPr>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35</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36</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37</w:t>
            </w:r>
          </w:p>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38</w:t>
            </w: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Умножение</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Деление</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Рациональные числа</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11</w:t>
            </w:r>
          </w:p>
          <w:p w:rsidR="0026022C" w:rsidRPr="00966C8F" w:rsidRDefault="0026022C"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Свойства действий с рациональными числами</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12</w:t>
            </w: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Default="0026022C" w:rsidP="00966C8F">
            <w:pPr>
              <w:spacing w:after="0" w:line="256" w:lineRule="auto"/>
              <w:ind w:left="34"/>
              <w:jc w:val="center"/>
              <w:rPr>
                <w:rFonts w:ascii="Times New Roman" w:eastAsia="Times New Roman" w:hAnsi="Times New Roman" w:cs="Times New Roman"/>
                <w:b/>
                <w:sz w:val="24"/>
                <w:szCs w:val="24"/>
                <w:lang w:eastAsia="en-US"/>
              </w:rPr>
            </w:pPr>
          </w:p>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6A7923"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6A7923" w:rsidRPr="00966C8F" w:rsidRDefault="006A7923" w:rsidP="00966C8F">
            <w:pPr>
              <w:spacing w:after="0" w:line="256" w:lineRule="auto"/>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rPr>
              <w:t>Решение уравнений</w:t>
            </w:r>
          </w:p>
        </w:tc>
        <w:tc>
          <w:tcPr>
            <w:tcW w:w="1417" w:type="dxa"/>
            <w:tcBorders>
              <w:top w:val="single" w:sz="4" w:space="0" w:color="auto"/>
              <w:left w:val="single" w:sz="4" w:space="0" w:color="auto"/>
              <w:bottom w:val="single" w:sz="4" w:space="0" w:color="auto"/>
              <w:right w:val="single" w:sz="4" w:space="0" w:color="auto"/>
            </w:tcBorders>
            <w:vAlign w:val="center"/>
          </w:tcPr>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15</w:t>
            </w:r>
          </w:p>
        </w:tc>
        <w:tc>
          <w:tcPr>
            <w:tcW w:w="4933" w:type="dxa"/>
            <w:vMerge w:val="restart"/>
            <w:tcBorders>
              <w:top w:val="single" w:sz="4" w:space="0" w:color="auto"/>
              <w:left w:val="single" w:sz="4" w:space="0" w:color="auto"/>
              <w:right w:val="single" w:sz="4" w:space="0" w:color="auto"/>
            </w:tcBorders>
          </w:tcPr>
          <w:p w:rsidR="006A7923" w:rsidRPr="00966C8F" w:rsidRDefault="006A7923"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Верно использовать в речи термины: коэффициент, раскрытие скобок, подобные слагаемые, приведение подобных слагаемых, корень уравнения, линейное уравнение. Грамматически верно читать записи уравнений. Раскрывать скобки, упрощать выражения, вычислять коэффициент выражения. Решать уравнения умножением или делением обеих его частей на одно и то же не равное нулю число путём переноса слагаемого из одной части уравнения в другую. Решать текстовые задачи с помощью уравнений. Решать текстовые задачи арифметическими способами. Приводить примеры конечных и бесконечных множеств. Решать логические задачи с помощью графов</w:t>
            </w:r>
          </w:p>
        </w:tc>
        <w:tc>
          <w:tcPr>
            <w:tcW w:w="4933" w:type="dxa"/>
            <w:vMerge w:val="restart"/>
            <w:tcBorders>
              <w:top w:val="single" w:sz="4" w:space="0" w:color="auto"/>
              <w:left w:val="single" w:sz="4" w:space="0" w:color="auto"/>
              <w:right w:val="single" w:sz="4" w:space="0" w:color="auto"/>
            </w:tcBorders>
          </w:tcPr>
          <w:p w:rsidR="006A7923" w:rsidRPr="00966C8F" w:rsidRDefault="006A7923"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2,4,5,6</w:t>
            </w:r>
          </w:p>
        </w:tc>
      </w:tr>
      <w:tr w:rsidR="006A7923" w:rsidRPr="00966C8F" w:rsidTr="001346BA">
        <w:trPr>
          <w:trHeight w:val="2944"/>
        </w:trPr>
        <w:tc>
          <w:tcPr>
            <w:tcW w:w="993" w:type="dxa"/>
            <w:tcBorders>
              <w:top w:val="single" w:sz="4" w:space="0" w:color="auto"/>
              <w:left w:val="single" w:sz="4" w:space="0" w:color="auto"/>
              <w:bottom w:val="single" w:sz="4" w:space="0" w:color="auto"/>
              <w:right w:val="single" w:sz="4" w:space="0" w:color="auto"/>
            </w:tcBorders>
          </w:tcPr>
          <w:p w:rsidR="006A7923"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39</w:t>
            </w:r>
          </w:p>
          <w:p w:rsidR="006A7923" w:rsidRDefault="006A7923" w:rsidP="00966C8F">
            <w:pPr>
              <w:spacing w:after="0" w:line="256" w:lineRule="auto"/>
              <w:jc w:val="center"/>
              <w:rPr>
                <w:rFonts w:ascii="Times New Roman" w:eastAsia="Times New Roman" w:hAnsi="Times New Roman" w:cs="Times New Roman"/>
                <w:sz w:val="24"/>
                <w:szCs w:val="24"/>
                <w:lang w:eastAsia="en-US"/>
              </w:rPr>
            </w:pP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40</w:t>
            </w:r>
          </w:p>
          <w:p w:rsidR="006A7923"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41</w:t>
            </w: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42</w:t>
            </w:r>
          </w:p>
        </w:tc>
        <w:tc>
          <w:tcPr>
            <w:tcW w:w="4678" w:type="dxa"/>
            <w:tcBorders>
              <w:top w:val="single" w:sz="4" w:space="0" w:color="auto"/>
              <w:left w:val="single" w:sz="4" w:space="0" w:color="auto"/>
              <w:bottom w:val="single" w:sz="4" w:space="0" w:color="auto"/>
              <w:right w:val="single" w:sz="4" w:space="0" w:color="auto"/>
            </w:tcBorders>
          </w:tcPr>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Раскрытие скобок</w:t>
            </w:r>
          </w:p>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Урок повторения и обобщения по материалу III четверти</w:t>
            </w:r>
          </w:p>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Коэффициент</w:t>
            </w:r>
          </w:p>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Подобные слагаемые</w:t>
            </w:r>
          </w:p>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12</w:t>
            </w:r>
          </w:p>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Решение уравнений</w:t>
            </w:r>
          </w:p>
          <w:p w:rsidR="006A7923" w:rsidRPr="00966C8F" w:rsidRDefault="006A7923" w:rsidP="00966C8F">
            <w:pPr>
              <w:spacing w:after="0" w:line="256" w:lineRule="auto"/>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Контрольная работа № 13</w:t>
            </w:r>
          </w:p>
        </w:tc>
        <w:tc>
          <w:tcPr>
            <w:tcW w:w="1417" w:type="dxa"/>
            <w:tcBorders>
              <w:top w:val="single" w:sz="4" w:space="0" w:color="auto"/>
              <w:left w:val="single" w:sz="4" w:space="0" w:color="auto"/>
              <w:bottom w:val="single" w:sz="4" w:space="0" w:color="auto"/>
              <w:right w:val="single" w:sz="4" w:space="0" w:color="auto"/>
            </w:tcBorders>
            <w:vAlign w:val="center"/>
          </w:tcPr>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15</w:t>
            </w: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p>
        </w:tc>
      </w:tr>
      <w:tr w:rsidR="006A7923"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6A7923" w:rsidRPr="00966C8F" w:rsidRDefault="006A7923" w:rsidP="00966C8F">
            <w:pPr>
              <w:spacing w:after="0" w:line="256" w:lineRule="auto"/>
              <w:jc w:val="center"/>
              <w:rPr>
                <w:rFonts w:ascii="Times New Roman" w:eastAsia="Times New Roman" w:hAnsi="Times New Roman" w:cs="Times New Roman"/>
                <w:b/>
                <w:sz w:val="24"/>
                <w:szCs w:val="24"/>
              </w:rPr>
            </w:pPr>
            <w:r w:rsidRPr="00966C8F">
              <w:rPr>
                <w:rFonts w:ascii="Times New Roman" w:eastAsia="Times New Roman" w:hAnsi="Times New Roman" w:cs="Times New Roman"/>
                <w:b/>
                <w:sz w:val="24"/>
                <w:szCs w:val="24"/>
              </w:rPr>
              <w:t>Координаты на плоскости</w:t>
            </w:r>
          </w:p>
        </w:tc>
        <w:tc>
          <w:tcPr>
            <w:tcW w:w="1417" w:type="dxa"/>
            <w:tcBorders>
              <w:top w:val="single" w:sz="4" w:space="0" w:color="auto"/>
              <w:left w:val="single" w:sz="4" w:space="0" w:color="auto"/>
              <w:bottom w:val="single" w:sz="4" w:space="0" w:color="auto"/>
              <w:right w:val="single" w:sz="4" w:space="0" w:color="auto"/>
            </w:tcBorders>
            <w:vAlign w:val="center"/>
          </w:tcPr>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13</w:t>
            </w:r>
          </w:p>
        </w:tc>
        <w:tc>
          <w:tcPr>
            <w:tcW w:w="4933" w:type="dxa"/>
            <w:vMerge w:val="restart"/>
            <w:tcBorders>
              <w:left w:val="single" w:sz="4" w:space="0" w:color="auto"/>
              <w:right w:val="single" w:sz="4" w:space="0" w:color="auto"/>
            </w:tcBorders>
          </w:tcPr>
          <w:p w:rsidR="006A7923" w:rsidRPr="00966C8F" w:rsidRDefault="006A7923" w:rsidP="00966C8F">
            <w:pPr>
              <w:spacing w:after="0" w:line="256" w:lineRule="auto"/>
              <w:ind w:left="34"/>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sz w:val="24"/>
                <w:szCs w:val="24"/>
              </w:rPr>
              <w:t>Верно использовать в речи термины: перпендикулярные прямые, параллельные прямые, координатная плоскость, ось абсцисс, ось ординат, столбчатая диаграмма, график. Объяснять, какие прямые называют перпендикулярными и какие — параллельными, формулировать их свойства. Строить перпендикулярные и параллельные прямые с помощью чертёжных инструментов. Строить на координатной плоскости точки и фигуры по заданным координатам; определять координаты точек. Читать графики простейших зависимостей.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w:t>
            </w:r>
          </w:p>
        </w:tc>
        <w:tc>
          <w:tcPr>
            <w:tcW w:w="4933" w:type="dxa"/>
            <w:vMerge w:val="restart"/>
            <w:tcBorders>
              <w:left w:val="single" w:sz="4" w:space="0" w:color="auto"/>
              <w:right w:val="single" w:sz="4" w:space="0" w:color="auto"/>
            </w:tcBorders>
          </w:tcPr>
          <w:p w:rsidR="006A7923" w:rsidRPr="00966C8F" w:rsidRDefault="006A7923" w:rsidP="00966C8F">
            <w:pPr>
              <w:spacing w:after="0" w:line="256"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2,4,6,7</w:t>
            </w:r>
            <w:bookmarkStart w:id="3" w:name="_GoBack"/>
            <w:bookmarkEnd w:id="3"/>
          </w:p>
        </w:tc>
      </w:tr>
      <w:tr w:rsidR="006A7923" w:rsidRPr="00966C8F" w:rsidTr="00360E2C">
        <w:trPr>
          <w:trHeight w:val="4710"/>
        </w:trPr>
        <w:tc>
          <w:tcPr>
            <w:tcW w:w="993" w:type="dxa"/>
            <w:tcBorders>
              <w:top w:val="single" w:sz="4" w:space="0" w:color="auto"/>
              <w:left w:val="single" w:sz="4" w:space="0" w:color="auto"/>
              <w:bottom w:val="single" w:sz="4" w:space="0" w:color="auto"/>
              <w:right w:val="single" w:sz="4" w:space="0" w:color="auto"/>
            </w:tcBorders>
          </w:tcPr>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43</w:t>
            </w: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44</w:t>
            </w: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45</w:t>
            </w: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46</w:t>
            </w:r>
          </w:p>
          <w:p w:rsidR="006A7923" w:rsidRPr="00966C8F" w:rsidRDefault="006A7923"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47</w:t>
            </w:r>
          </w:p>
        </w:tc>
        <w:tc>
          <w:tcPr>
            <w:tcW w:w="4678" w:type="dxa"/>
            <w:tcBorders>
              <w:top w:val="single" w:sz="4" w:space="0" w:color="auto"/>
              <w:left w:val="single" w:sz="4" w:space="0" w:color="auto"/>
              <w:bottom w:val="single" w:sz="4" w:space="0" w:color="auto"/>
              <w:right w:val="single" w:sz="4" w:space="0" w:color="auto"/>
            </w:tcBorders>
          </w:tcPr>
          <w:p w:rsidR="006A7923" w:rsidRPr="00966C8F" w:rsidRDefault="006A7923"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Перпендикулярные прямые</w:t>
            </w:r>
          </w:p>
          <w:p w:rsidR="006A7923" w:rsidRPr="00966C8F" w:rsidRDefault="006A7923"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Параллельные прямые</w:t>
            </w:r>
          </w:p>
          <w:p w:rsidR="006A7923" w:rsidRPr="00966C8F" w:rsidRDefault="006A7923"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Координатная плоскость</w:t>
            </w:r>
          </w:p>
          <w:p w:rsidR="006A7923" w:rsidRPr="00966C8F" w:rsidRDefault="006A7923"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Столбчатые диаграммы</w:t>
            </w:r>
          </w:p>
          <w:p w:rsidR="006A7923" w:rsidRPr="00966C8F" w:rsidRDefault="006A7923"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Графики</w:t>
            </w:r>
          </w:p>
          <w:p w:rsidR="006A7923" w:rsidRPr="00966C8F" w:rsidRDefault="006A7923"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Контрольная работа № 14</w:t>
            </w:r>
          </w:p>
        </w:tc>
        <w:tc>
          <w:tcPr>
            <w:tcW w:w="1417" w:type="dxa"/>
            <w:tcBorders>
              <w:top w:val="single" w:sz="4" w:space="0" w:color="auto"/>
              <w:left w:val="single" w:sz="4" w:space="0" w:color="auto"/>
              <w:bottom w:val="single" w:sz="4" w:space="0" w:color="auto"/>
              <w:right w:val="single" w:sz="4" w:space="0" w:color="auto"/>
            </w:tcBorders>
            <w:vAlign w:val="center"/>
          </w:tcPr>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w:t>
            </w: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Default="006A7923" w:rsidP="00966C8F">
            <w:pPr>
              <w:spacing w:after="0" w:line="256" w:lineRule="auto"/>
              <w:ind w:left="34"/>
              <w:jc w:val="center"/>
              <w:rPr>
                <w:rFonts w:ascii="Times New Roman" w:eastAsia="Times New Roman" w:hAnsi="Times New Roman" w:cs="Times New Roman"/>
                <w:b/>
                <w:sz w:val="24"/>
                <w:szCs w:val="24"/>
                <w:lang w:eastAsia="en-US"/>
              </w:rPr>
            </w:pPr>
          </w:p>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vMerge/>
            <w:tcBorders>
              <w:left w:val="single" w:sz="4" w:space="0" w:color="auto"/>
              <w:bottom w:val="single" w:sz="4" w:space="0" w:color="auto"/>
              <w:right w:val="single" w:sz="4" w:space="0" w:color="auto"/>
            </w:tcBorders>
          </w:tcPr>
          <w:p w:rsidR="006A7923" w:rsidRPr="00966C8F" w:rsidRDefault="006A7923"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c>
          <w:tcPr>
            <w:tcW w:w="5671" w:type="dxa"/>
            <w:gridSpan w:val="2"/>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b/>
                <w:sz w:val="24"/>
                <w:szCs w:val="24"/>
              </w:rPr>
            </w:pPr>
            <w:r w:rsidRPr="00966C8F">
              <w:rPr>
                <w:rFonts w:ascii="Times New Roman" w:eastAsia="Times New Roman" w:hAnsi="Times New Roman" w:cs="Times New Roman"/>
                <w:b/>
                <w:sz w:val="24"/>
                <w:szCs w:val="24"/>
              </w:rPr>
              <w:t>Повторение</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13</w:t>
            </w:r>
          </w:p>
        </w:tc>
        <w:tc>
          <w:tcPr>
            <w:tcW w:w="4933" w:type="dxa"/>
            <w:vMerge w:val="restart"/>
            <w:tcBorders>
              <w:left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tcBorders>
              <w:left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r w:rsidRPr="00966C8F">
              <w:rPr>
                <w:rFonts w:ascii="Times New Roman" w:eastAsia="Times New Roman" w:hAnsi="Times New Roman" w:cs="Times New Roman"/>
                <w:sz w:val="24"/>
                <w:szCs w:val="24"/>
                <w:lang w:eastAsia="en-US"/>
              </w:rPr>
              <w:t>48</w:t>
            </w: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Итоговое повторение курса 5—6 классов</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12</w:t>
            </w:r>
          </w:p>
        </w:tc>
        <w:tc>
          <w:tcPr>
            <w:tcW w:w="4933" w:type="dxa"/>
            <w:vMerge/>
            <w:tcBorders>
              <w:left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tcBorders>
              <w:left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r w:rsidR="0026022C" w:rsidRPr="00966C8F" w:rsidTr="0026022C">
        <w:tc>
          <w:tcPr>
            <w:tcW w:w="993"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jc w:val="center"/>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6022C" w:rsidRPr="00966C8F" w:rsidRDefault="0026022C" w:rsidP="00966C8F">
            <w:pPr>
              <w:spacing w:after="0" w:line="256" w:lineRule="auto"/>
              <w:rPr>
                <w:rFonts w:ascii="Times New Roman" w:eastAsia="Times New Roman" w:hAnsi="Times New Roman" w:cs="Times New Roman"/>
                <w:sz w:val="24"/>
                <w:szCs w:val="24"/>
              </w:rPr>
            </w:pPr>
            <w:r w:rsidRPr="00966C8F">
              <w:rPr>
                <w:rFonts w:ascii="Times New Roman" w:eastAsia="Times New Roman" w:hAnsi="Times New Roman" w:cs="Times New Roman"/>
                <w:sz w:val="24"/>
                <w:szCs w:val="24"/>
              </w:rPr>
              <w:t>Контрольная работа № 15</w:t>
            </w:r>
          </w:p>
        </w:tc>
        <w:tc>
          <w:tcPr>
            <w:tcW w:w="1417" w:type="dxa"/>
            <w:tcBorders>
              <w:top w:val="single" w:sz="4" w:space="0" w:color="auto"/>
              <w:left w:val="single" w:sz="4" w:space="0" w:color="auto"/>
              <w:bottom w:val="single" w:sz="4" w:space="0" w:color="auto"/>
              <w:right w:val="single" w:sz="4" w:space="0" w:color="auto"/>
            </w:tcBorders>
            <w:vAlign w:val="center"/>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r w:rsidRPr="00966C8F">
              <w:rPr>
                <w:rFonts w:ascii="Times New Roman" w:eastAsia="Times New Roman" w:hAnsi="Times New Roman" w:cs="Times New Roman"/>
                <w:b/>
                <w:sz w:val="24"/>
                <w:szCs w:val="24"/>
                <w:lang w:eastAsia="en-US"/>
              </w:rPr>
              <w:t>1</w:t>
            </w:r>
          </w:p>
        </w:tc>
        <w:tc>
          <w:tcPr>
            <w:tcW w:w="4933" w:type="dxa"/>
            <w:vMerge/>
            <w:tcBorders>
              <w:left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c>
          <w:tcPr>
            <w:tcW w:w="4933" w:type="dxa"/>
            <w:tcBorders>
              <w:left w:val="single" w:sz="4" w:space="0" w:color="auto"/>
              <w:right w:val="single" w:sz="4" w:space="0" w:color="auto"/>
            </w:tcBorders>
          </w:tcPr>
          <w:p w:rsidR="0026022C" w:rsidRPr="00966C8F" w:rsidRDefault="0026022C" w:rsidP="00966C8F">
            <w:pPr>
              <w:spacing w:after="0" w:line="256" w:lineRule="auto"/>
              <w:ind w:left="34"/>
              <w:jc w:val="center"/>
              <w:rPr>
                <w:rFonts w:ascii="Times New Roman" w:eastAsia="Times New Roman" w:hAnsi="Times New Roman" w:cs="Times New Roman"/>
                <w:b/>
                <w:sz w:val="24"/>
                <w:szCs w:val="24"/>
                <w:lang w:eastAsia="en-US"/>
              </w:rPr>
            </w:pPr>
          </w:p>
        </w:tc>
      </w:tr>
    </w:tbl>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966C8F" w:rsidRPr="00966C8F" w:rsidRDefault="00966C8F" w:rsidP="00966C8F">
      <w:pPr>
        <w:spacing w:after="0" w:line="240" w:lineRule="auto"/>
        <w:rPr>
          <w:rFonts w:ascii="Times New Roman" w:eastAsia="Times New Roman" w:hAnsi="Times New Roman" w:cs="Times New Roman"/>
          <w:sz w:val="24"/>
          <w:szCs w:val="24"/>
        </w:rPr>
      </w:pPr>
    </w:p>
    <w:p w:rsidR="00176C57" w:rsidRDefault="00176C57" w:rsidP="007F7B1A">
      <w:pPr>
        <w:pStyle w:val="3"/>
        <w:jc w:val="center"/>
        <w:rPr>
          <w:rFonts w:ascii="Times New Roman" w:hAnsi="Times New Roman" w:cs="Times New Roman"/>
          <w:sz w:val="28"/>
          <w:szCs w:val="28"/>
        </w:rPr>
      </w:pPr>
    </w:p>
    <w:sectPr w:rsidR="00176C57" w:rsidSect="00D255F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5F5" w:rsidRDefault="00D255F5" w:rsidP="002E3EDB">
      <w:pPr>
        <w:spacing w:after="0" w:line="240" w:lineRule="auto"/>
      </w:pPr>
      <w:r>
        <w:separator/>
      </w:r>
    </w:p>
  </w:endnote>
  <w:endnote w:type="continuationSeparator" w:id="0">
    <w:p w:rsidR="00D255F5" w:rsidRDefault="00D255F5" w:rsidP="002E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choolBookSanPin-BoldItalic">
    <w:altName w:val="Yu Gothic UI"/>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5F5" w:rsidRDefault="00D255F5" w:rsidP="002E3EDB">
      <w:pPr>
        <w:spacing w:after="0" w:line="240" w:lineRule="auto"/>
      </w:pPr>
      <w:r>
        <w:separator/>
      </w:r>
    </w:p>
  </w:footnote>
  <w:footnote w:type="continuationSeparator" w:id="0">
    <w:p w:rsidR="00D255F5" w:rsidRDefault="00D255F5" w:rsidP="002E3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
      <w:lvlJc w:val="left"/>
      <w:pPr>
        <w:tabs>
          <w:tab w:val="num" w:pos="0"/>
        </w:tabs>
        <w:ind w:left="360" w:hanging="360"/>
      </w:pPr>
      <w:rPr>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4"/>
    <w:multiLevelType w:val="multilevel"/>
    <w:tmpl w:val="00000004"/>
    <w:name w:val="WWNum22"/>
    <w:lvl w:ilvl="0">
      <w:start w:val="1"/>
      <w:numFmt w:val="decimal"/>
      <w:lvlText w:val="%1."/>
      <w:lvlJc w:val="left"/>
      <w:pPr>
        <w:tabs>
          <w:tab w:val="num" w:pos="0"/>
        </w:tabs>
        <w:ind w:left="720" w:hanging="360"/>
      </w:pPr>
      <w:rPr>
        <w:b w:val="0"/>
        <w:bCs w:val="0"/>
        <w:i w:val="0"/>
        <w:iCs w:val="0"/>
        <w:caps w:val="0"/>
        <w:smallCaps w:val="0"/>
        <w:strike w:val="0"/>
        <w:dstrike w:val="0"/>
        <w:color w:val="000000"/>
        <w:spacing w:val="0"/>
        <w:w w:val="100"/>
        <w:position w:val="0"/>
        <w:sz w:val="24"/>
        <w:szCs w:val="24"/>
        <w:u w:val="none"/>
        <w:vertAlign w:val="baseline"/>
      </w:rPr>
    </w:lvl>
    <w:lvl w:ilvl="1">
      <w:start w:val="2"/>
      <w:numFmt w:val="decimal"/>
      <w:lvlText w:val="%2)"/>
      <w:lvlJc w:val="left"/>
      <w:pPr>
        <w:tabs>
          <w:tab w:val="num" w:pos="0"/>
        </w:tabs>
        <w:ind w:left="1080" w:hanging="360"/>
      </w:pPr>
      <w:rPr>
        <w:rFonts w:eastAsia="Times New Roman" w:cs="Times New Roman"/>
        <w:b/>
        <w:bCs w:val="0"/>
        <w:i/>
        <w:iCs w:val="0"/>
        <w:caps w:val="0"/>
        <w:smallCaps w:val="0"/>
        <w:strike w:val="0"/>
        <w:dstrike w:val="0"/>
        <w:color w:val="000000"/>
        <w:spacing w:val="0"/>
        <w:w w:val="100"/>
        <w:position w:val="0"/>
        <w:sz w:val="24"/>
        <w:szCs w:val="24"/>
        <w:u w:val="none"/>
        <w:vertAlign w:val="baseline"/>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5"/>
    <w:multiLevelType w:val="multilevel"/>
    <w:tmpl w:val="00000005"/>
    <w:name w:val="WWNum23"/>
    <w:lvl w:ilvl="0">
      <w:start w:val="1"/>
      <w:numFmt w:val="decimal"/>
      <w:lvlText w:val="%1."/>
      <w:lvlJc w:val="left"/>
      <w:pPr>
        <w:tabs>
          <w:tab w:val="num" w:pos="0"/>
        </w:tabs>
        <w:ind w:left="720" w:hanging="360"/>
      </w:pPr>
      <w:rPr>
        <w:b w:val="0"/>
        <w:bCs w:val="0"/>
        <w:i w:val="0"/>
        <w:iCs w:val="0"/>
        <w:caps w:val="0"/>
        <w:smallCaps w:val="0"/>
        <w:strike w:val="0"/>
        <w:dstrike w:val="0"/>
        <w:color w:val="000000"/>
        <w:spacing w:val="0"/>
        <w:w w:val="100"/>
        <w:position w:val="0"/>
        <w:sz w:val="24"/>
        <w:szCs w:val="24"/>
        <w:u w:val="none"/>
        <w:vertAlign w:val="baseline"/>
      </w:rPr>
    </w:lvl>
    <w:lvl w:ilvl="1">
      <w:start w:val="2"/>
      <w:numFmt w:val="decimal"/>
      <w:lvlText w:val="%2)"/>
      <w:lvlJc w:val="left"/>
      <w:pPr>
        <w:tabs>
          <w:tab w:val="num" w:pos="0"/>
        </w:tabs>
        <w:ind w:left="1080" w:hanging="360"/>
      </w:pPr>
      <w:rPr>
        <w:rFonts w:eastAsia="Times New Roman" w:cs="Times New Roman"/>
        <w:b/>
        <w:bCs w:val="0"/>
        <w:i/>
        <w:iCs w:val="0"/>
        <w:caps w:val="0"/>
        <w:smallCaps w:val="0"/>
        <w:strike w:val="0"/>
        <w:dstrike w:val="0"/>
        <w:color w:val="000000"/>
        <w:spacing w:val="0"/>
        <w:w w:val="100"/>
        <w:position w:val="0"/>
        <w:sz w:val="24"/>
        <w:szCs w:val="24"/>
        <w:u w:val="none"/>
        <w:vertAlign w:val="baseline"/>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Courier New" w:hAnsi="Courier New"/>
        <w:b/>
        <w:i w:val="0"/>
      </w:rPr>
    </w:lvl>
  </w:abstractNum>
  <w:abstractNum w:abstractNumId="4" w15:restartNumberingAfterBreak="0">
    <w:nsid w:val="00000007"/>
    <w:multiLevelType w:val="singleLevel"/>
    <w:tmpl w:val="00000007"/>
    <w:name w:val="WW8Num9"/>
    <w:lvl w:ilvl="0">
      <w:start w:val="1"/>
      <w:numFmt w:val="bullet"/>
      <w:lvlText w:val=""/>
      <w:lvlJc w:val="left"/>
      <w:pPr>
        <w:tabs>
          <w:tab w:val="num" w:pos="900"/>
        </w:tabs>
        <w:ind w:left="900" w:hanging="360"/>
      </w:pPr>
      <w:rPr>
        <w:rFonts w:ascii="Wingdings" w:hAnsi="Wingdings"/>
      </w:rPr>
    </w:lvl>
  </w:abstractNum>
  <w:abstractNum w:abstractNumId="5" w15:restartNumberingAfterBreak="0">
    <w:nsid w:val="00000008"/>
    <w:multiLevelType w:val="singleLevel"/>
    <w:tmpl w:val="00000008"/>
    <w:name w:val="WW8Num10"/>
    <w:lvl w:ilvl="0">
      <w:start w:val="1"/>
      <w:numFmt w:val="bullet"/>
      <w:lvlText w:val="-"/>
      <w:lvlJc w:val="left"/>
      <w:pPr>
        <w:tabs>
          <w:tab w:val="num" w:pos="360"/>
        </w:tabs>
        <w:ind w:left="360" w:hanging="360"/>
      </w:pPr>
      <w:rPr>
        <w:rFonts w:ascii="Courier New" w:hAnsi="Courier New"/>
        <w:b/>
        <w:i w:val="0"/>
      </w:rPr>
    </w:lvl>
  </w:abstractNum>
  <w:abstractNum w:abstractNumId="6" w15:restartNumberingAfterBreak="0">
    <w:nsid w:val="0000000A"/>
    <w:multiLevelType w:val="singleLevel"/>
    <w:tmpl w:val="0000000A"/>
    <w:name w:val="WW8Num13"/>
    <w:lvl w:ilvl="0">
      <w:start w:val="1"/>
      <w:numFmt w:val="bullet"/>
      <w:lvlText w:val="-"/>
      <w:lvlJc w:val="left"/>
      <w:pPr>
        <w:tabs>
          <w:tab w:val="num" w:pos="360"/>
        </w:tabs>
        <w:ind w:left="360" w:hanging="360"/>
      </w:pPr>
      <w:rPr>
        <w:rFonts w:ascii="Courier New" w:hAnsi="Courier New"/>
        <w:b/>
        <w:i w:val="0"/>
      </w:rPr>
    </w:lvl>
  </w:abstractNum>
  <w:abstractNum w:abstractNumId="7"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Courier New" w:hAnsi="Courier New"/>
        <w:b/>
        <w:i w:val="0"/>
      </w:rPr>
    </w:lvl>
  </w:abstractNum>
  <w:abstractNum w:abstractNumId="8" w15:restartNumberingAfterBreak="0">
    <w:nsid w:val="0000000C"/>
    <w:multiLevelType w:val="singleLevel"/>
    <w:tmpl w:val="0000000C"/>
    <w:name w:val="WW8Num15"/>
    <w:lvl w:ilvl="0">
      <w:start w:val="1"/>
      <w:numFmt w:val="bullet"/>
      <w:lvlText w:val="-"/>
      <w:lvlJc w:val="left"/>
      <w:pPr>
        <w:tabs>
          <w:tab w:val="num" w:pos="360"/>
        </w:tabs>
        <w:ind w:left="360" w:hanging="360"/>
      </w:pPr>
      <w:rPr>
        <w:rFonts w:ascii="Courier New" w:hAnsi="Courier New"/>
        <w:b/>
        <w:i w:val="0"/>
      </w:rPr>
    </w:lvl>
  </w:abstractNum>
  <w:abstractNum w:abstractNumId="9" w15:restartNumberingAfterBreak="0">
    <w:nsid w:val="0000000D"/>
    <w:multiLevelType w:val="singleLevel"/>
    <w:tmpl w:val="0000000D"/>
    <w:name w:val="WW8Num16"/>
    <w:lvl w:ilvl="0">
      <w:start w:val="1"/>
      <w:numFmt w:val="bullet"/>
      <w:lvlText w:val="-"/>
      <w:lvlJc w:val="left"/>
      <w:pPr>
        <w:tabs>
          <w:tab w:val="num" w:pos="360"/>
        </w:tabs>
        <w:ind w:left="360" w:hanging="360"/>
      </w:pPr>
      <w:rPr>
        <w:rFonts w:ascii="Courier New" w:hAnsi="Courier New"/>
        <w:b/>
        <w:i w:val="0"/>
      </w:rPr>
    </w:lvl>
  </w:abstractNum>
  <w:abstractNum w:abstractNumId="10" w15:restartNumberingAfterBreak="0">
    <w:nsid w:val="0000000E"/>
    <w:multiLevelType w:val="singleLevel"/>
    <w:tmpl w:val="0000000E"/>
    <w:name w:val="WW8Num17"/>
    <w:lvl w:ilvl="0">
      <w:start w:val="1"/>
      <w:numFmt w:val="bullet"/>
      <w:lvlText w:val="-"/>
      <w:lvlJc w:val="left"/>
      <w:pPr>
        <w:tabs>
          <w:tab w:val="num" w:pos="360"/>
        </w:tabs>
        <w:ind w:left="360" w:hanging="360"/>
      </w:pPr>
      <w:rPr>
        <w:rFonts w:ascii="Courier New" w:hAnsi="Courier New"/>
        <w:b/>
        <w:i w:val="0"/>
      </w:rPr>
    </w:lvl>
  </w:abstractNum>
  <w:abstractNum w:abstractNumId="11" w15:restartNumberingAfterBreak="0">
    <w:nsid w:val="00000013"/>
    <w:multiLevelType w:val="singleLevel"/>
    <w:tmpl w:val="00000013"/>
    <w:name w:val="WW8Num22"/>
    <w:lvl w:ilvl="0">
      <w:start w:val="1"/>
      <w:numFmt w:val="bullet"/>
      <w:lvlText w:val="-"/>
      <w:lvlJc w:val="left"/>
      <w:pPr>
        <w:tabs>
          <w:tab w:val="num" w:pos="360"/>
        </w:tabs>
        <w:ind w:left="360" w:hanging="360"/>
      </w:pPr>
      <w:rPr>
        <w:rFonts w:ascii="Courier New" w:hAnsi="Courier New"/>
        <w:b/>
        <w:i w:val="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8"/>
    <w:multiLevelType w:val="singleLevel"/>
    <w:tmpl w:val="00000018"/>
    <w:name w:val="WW8Num29"/>
    <w:lvl w:ilvl="0">
      <w:start w:val="1"/>
      <w:numFmt w:val="bullet"/>
      <w:lvlText w:val="-"/>
      <w:lvlJc w:val="left"/>
      <w:pPr>
        <w:tabs>
          <w:tab w:val="num" w:pos="360"/>
        </w:tabs>
        <w:ind w:left="360" w:hanging="360"/>
      </w:pPr>
      <w:rPr>
        <w:rFonts w:ascii="Courier New" w:hAnsi="Courier New"/>
        <w:b/>
        <w:i w:val="0"/>
      </w:rPr>
    </w:lvl>
  </w:abstractNum>
  <w:abstractNum w:abstractNumId="14" w15:restartNumberingAfterBreak="0">
    <w:nsid w:val="0000001B"/>
    <w:multiLevelType w:val="singleLevel"/>
    <w:tmpl w:val="0000001B"/>
    <w:name w:val="WW8Num32"/>
    <w:lvl w:ilvl="0">
      <w:start w:val="1"/>
      <w:numFmt w:val="bullet"/>
      <w:lvlText w:val="-"/>
      <w:lvlJc w:val="left"/>
      <w:pPr>
        <w:tabs>
          <w:tab w:val="num" w:pos="360"/>
        </w:tabs>
        <w:ind w:left="360" w:hanging="360"/>
      </w:pPr>
      <w:rPr>
        <w:rFonts w:ascii="Courier New" w:hAnsi="Courier New"/>
        <w:b/>
        <w:i w:val="0"/>
      </w:rPr>
    </w:lvl>
  </w:abstractNum>
  <w:abstractNum w:abstractNumId="15" w15:restartNumberingAfterBreak="0">
    <w:nsid w:val="0000001C"/>
    <w:multiLevelType w:val="singleLevel"/>
    <w:tmpl w:val="0000001C"/>
    <w:name w:val="WW8Num33"/>
    <w:lvl w:ilvl="0">
      <w:start w:val="1"/>
      <w:numFmt w:val="bullet"/>
      <w:lvlText w:val=""/>
      <w:lvlJc w:val="left"/>
      <w:pPr>
        <w:tabs>
          <w:tab w:val="num" w:pos="900"/>
        </w:tabs>
        <w:ind w:left="900" w:hanging="360"/>
      </w:pPr>
      <w:rPr>
        <w:rFonts w:ascii="Wingdings" w:hAnsi="Wingdings"/>
      </w:rPr>
    </w:lvl>
  </w:abstractNum>
  <w:abstractNum w:abstractNumId="16" w15:restartNumberingAfterBreak="0">
    <w:nsid w:val="0000001D"/>
    <w:multiLevelType w:val="singleLevel"/>
    <w:tmpl w:val="0000001D"/>
    <w:name w:val="WW8Num34"/>
    <w:lvl w:ilvl="0">
      <w:start w:val="1"/>
      <w:numFmt w:val="bullet"/>
      <w:lvlText w:val="-"/>
      <w:lvlJc w:val="left"/>
      <w:pPr>
        <w:tabs>
          <w:tab w:val="num" w:pos="360"/>
        </w:tabs>
        <w:ind w:left="360" w:hanging="360"/>
      </w:pPr>
      <w:rPr>
        <w:rFonts w:ascii="Courier New" w:hAnsi="Courier New"/>
        <w:b/>
        <w:i w:val="0"/>
      </w:rPr>
    </w:lvl>
  </w:abstractNum>
  <w:abstractNum w:abstractNumId="17" w15:restartNumberingAfterBreak="0">
    <w:nsid w:val="0000001F"/>
    <w:multiLevelType w:val="singleLevel"/>
    <w:tmpl w:val="0000001F"/>
    <w:name w:val="WW8Num36"/>
    <w:lvl w:ilvl="0">
      <w:start w:val="1"/>
      <w:numFmt w:val="bullet"/>
      <w:lvlText w:val="-"/>
      <w:lvlJc w:val="left"/>
      <w:pPr>
        <w:tabs>
          <w:tab w:val="num" w:pos="360"/>
        </w:tabs>
        <w:ind w:left="360" w:hanging="360"/>
      </w:pPr>
      <w:rPr>
        <w:rFonts w:ascii="Courier New" w:hAnsi="Courier New"/>
        <w:b/>
        <w:i w:val="0"/>
      </w:rPr>
    </w:lvl>
  </w:abstractNum>
  <w:abstractNum w:abstractNumId="18" w15:restartNumberingAfterBreak="0">
    <w:nsid w:val="00000020"/>
    <w:multiLevelType w:val="singleLevel"/>
    <w:tmpl w:val="00000020"/>
    <w:name w:val="WW8Num37"/>
    <w:lvl w:ilvl="0">
      <w:start w:val="1"/>
      <w:numFmt w:val="bullet"/>
      <w:lvlText w:val="-"/>
      <w:lvlJc w:val="left"/>
      <w:pPr>
        <w:tabs>
          <w:tab w:val="num" w:pos="360"/>
        </w:tabs>
        <w:ind w:left="360" w:hanging="360"/>
      </w:pPr>
      <w:rPr>
        <w:rFonts w:ascii="Courier New" w:hAnsi="Courier New"/>
        <w:b/>
        <w:i w:val="0"/>
      </w:rPr>
    </w:lvl>
  </w:abstractNum>
  <w:abstractNum w:abstractNumId="19" w15:restartNumberingAfterBreak="0">
    <w:nsid w:val="00000021"/>
    <w:multiLevelType w:val="singleLevel"/>
    <w:tmpl w:val="00000021"/>
    <w:name w:val="WW8Num38"/>
    <w:lvl w:ilvl="0">
      <w:start w:val="1"/>
      <w:numFmt w:val="bullet"/>
      <w:lvlText w:val="-"/>
      <w:lvlJc w:val="left"/>
      <w:pPr>
        <w:tabs>
          <w:tab w:val="num" w:pos="360"/>
        </w:tabs>
        <w:ind w:left="360" w:hanging="360"/>
      </w:pPr>
      <w:rPr>
        <w:rFonts w:ascii="Courier New" w:hAnsi="Courier New"/>
        <w:b/>
        <w:i w:val="0"/>
      </w:rPr>
    </w:lvl>
  </w:abstractNum>
  <w:abstractNum w:abstractNumId="20" w15:restartNumberingAfterBreak="0">
    <w:nsid w:val="078F1B4F"/>
    <w:multiLevelType w:val="hybridMultilevel"/>
    <w:tmpl w:val="E2FC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2F0A11"/>
    <w:multiLevelType w:val="hybridMultilevel"/>
    <w:tmpl w:val="3C804C3E"/>
    <w:lvl w:ilvl="0" w:tplc="2990BE8A">
      <w:start w:val="1"/>
      <w:numFmt w:val="decimal"/>
      <w:lvlText w:val="%1)"/>
      <w:lvlJc w:val="left"/>
      <w:pPr>
        <w:ind w:left="1118" w:hanging="360"/>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22" w15:restartNumberingAfterBreak="0">
    <w:nsid w:val="3CD036E4"/>
    <w:multiLevelType w:val="hybridMultilevel"/>
    <w:tmpl w:val="7B12B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EE1BCF"/>
    <w:multiLevelType w:val="hybridMultilevel"/>
    <w:tmpl w:val="BFF24F88"/>
    <w:lvl w:ilvl="0" w:tplc="8116BEA8">
      <w:start w:val="1"/>
      <w:numFmt w:val="decimal"/>
      <w:lvlText w:val="%1)"/>
      <w:lvlJc w:val="left"/>
      <w:pPr>
        <w:ind w:left="720" w:hanging="360"/>
      </w:pPr>
      <w:rPr>
        <w:rFonts w:ascii="Times New Roman" w:eastAsia="Times New Roman"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A921C3"/>
    <w:multiLevelType w:val="hybridMultilevel"/>
    <w:tmpl w:val="E1C01D32"/>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4200E9"/>
    <w:multiLevelType w:val="hybridMultilevel"/>
    <w:tmpl w:val="387E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5"/>
  </w:num>
  <w:num w:numId="4">
    <w:abstractNumId w:val="22"/>
  </w:num>
  <w:num w:numId="5">
    <w:abstractNumId w:val="24"/>
  </w:num>
  <w:num w:numId="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A8"/>
    <w:rsid w:val="000003C5"/>
    <w:rsid w:val="000222EC"/>
    <w:rsid w:val="00025630"/>
    <w:rsid w:val="00026261"/>
    <w:rsid w:val="00034E1C"/>
    <w:rsid w:val="00045C12"/>
    <w:rsid w:val="0005551B"/>
    <w:rsid w:val="00057F1F"/>
    <w:rsid w:val="000617F4"/>
    <w:rsid w:val="00081F5F"/>
    <w:rsid w:val="000824C9"/>
    <w:rsid w:val="000828BE"/>
    <w:rsid w:val="00083B5A"/>
    <w:rsid w:val="00084499"/>
    <w:rsid w:val="00090583"/>
    <w:rsid w:val="00093842"/>
    <w:rsid w:val="000B32B4"/>
    <w:rsid w:val="000B5211"/>
    <w:rsid w:val="000C1E4B"/>
    <w:rsid w:val="000C60D4"/>
    <w:rsid w:val="000E3A31"/>
    <w:rsid w:val="001003A4"/>
    <w:rsid w:val="00104D34"/>
    <w:rsid w:val="00110793"/>
    <w:rsid w:val="0011592F"/>
    <w:rsid w:val="00117DD1"/>
    <w:rsid w:val="00141D48"/>
    <w:rsid w:val="001422ED"/>
    <w:rsid w:val="00155DC7"/>
    <w:rsid w:val="00172569"/>
    <w:rsid w:val="00173D80"/>
    <w:rsid w:val="00176C57"/>
    <w:rsid w:val="0017746F"/>
    <w:rsid w:val="001921D7"/>
    <w:rsid w:val="0019742E"/>
    <w:rsid w:val="0019799E"/>
    <w:rsid w:val="001A3A21"/>
    <w:rsid w:val="001B4D92"/>
    <w:rsid w:val="001B6D84"/>
    <w:rsid w:val="001C3182"/>
    <w:rsid w:val="001C5B16"/>
    <w:rsid w:val="001C7548"/>
    <w:rsid w:val="001D646D"/>
    <w:rsid w:val="001E1508"/>
    <w:rsid w:val="00201737"/>
    <w:rsid w:val="00220DFD"/>
    <w:rsid w:val="00224E24"/>
    <w:rsid w:val="00232595"/>
    <w:rsid w:val="00246356"/>
    <w:rsid w:val="002503C8"/>
    <w:rsid w:val="0026022C"/>
    <w:rsid w:val="00264B50"/>
    <w:rsid w:val="00285E5A"/>
    <w:rsid w:val="002C0B7C"/>
    <w:rsid w:val="002C7682"/>
    <w:rsid w:val="002E0657"/>
    <w:rsid w:val="002E23EF"/>
    <w:rsid w:val="002E3EDB"/>
    <w:rsid w:val="002E5205"/>
    <w:rsid w:val="00333B88"/>
    <w:rsid w:val="00337139"/>
    <w:rsid w:val="003404CF"/>
    <w:rsid w:val="00341690"/>
    <w:rsid w:val="003435D5"/>
    <w:rsid w:val="00352ABD"/>
    <w:rsid w:val="00356398"/>
    <w:rsid w:val="00363ABD"/>
    <w:rsid w:val="00365DF7"/>
    <w:rsid w:val="00365EE3"/>
    <w:rsid w:val="00367DAE"/>
    <w:rsid w:val="00373676"/>
    <w:rsid w:val="00377D77"/>
    <w:rsid w:val="00380AA9"/>
    <w:rsid w:val="00390322"/>
    <w:rsid w:val="003A52ED"/>
    <w:rsid w:val="003A764E"/>
    <w:rsid w:val="003B447E"/>
    <w:rsid w:val="003B719E"/>
    <w:rsid w:val="003B7C79"/>
    <w:rsid w:val="003C511E"/>
    <w:rsid w:val="003D2958"/>
    <w:rsid w:val="003D7079"/>
    <w:rsid w:val="003D7BBC"/>
    <w:rsid w:val="003E0554"/>
    <w:rsid w:val="003E5CA3"/>
    <w:rsid w:val="00402147"/>
    <w:rsid w:val="00407549"/>
    <w:rsid w:val="004155FE"/>
    <w:rsid w:val="00421DF5"/>
    <w:rsid w:val="00435547"/>
    <w:rsid w:val="00436BF8"/>
    <w:rsid w:val="00461005"/>
    <w:rsid w:val="00465113"/>
    <w:rsid w:val="00471028"/>
    <w:rsid w:val="00472C3D"/>
    <w:rsid w:val="0049370F"/>
    <w:rsid w:val="004A0928"/>
    <w:rsid w:val="004B506C"/>
    <w:rsid w:val="004D429C"/>
    <w:rsid w:val="004E128D"/>
    <w:rsid w:val="004E4BA3"/>
    <w:rsid w:val="004E62AA"/>
    <w:rsid w:val="004F40BB"/>
    <w:rsid w:val="00516E0E"/>
    <w:rsid w:val="00517999"/>
    <w:rsid w:val="0053362E"/>
    <w:rsid w:val="00535E56"/>
    <w:rsid w:val="005701F0"/>
    <w:rsid w:val="00583B70"/>
    <w:rsid w:val="005A0B19"/>
    <w:rsid w:val="005B2CC6"/>
    <w:rsid w:val="005B5423"/>
    <w:rsid w:val="005C2E3F"/>
    <w:rsid w:val="005C4F39"/>
    <w:rsid w:val="0060063C"/>
    <w:rsid w:val="0060185E"/>
    <w:rsid w:val="00616BAC"/>
    <w:rsid w:val="006212F0"/>
    <w:rsid w:val="00642269"/>
    <w:rsid w:val="00643F42"/>
    <w:rsid w:val="006456B8"/>
    <w:rsid w:val="006530EF"/>
    <w:rsid w:val="006619F7"/>
    <w:rsid w:val="006663CC"/>
    <w:rsid w:val="00672C85"/>
    <w:rsid w:val="006843D7"/>
    <w:rsid w:val="00687EAB"/>
    <w:rsid w:val="00696019"/>
    <w:rsid w:val="006A7923"/>
    <w:rsid w:val="006C1748"/>
    <w:rsid w:val="006D101E"/>
    <w:rsid w:val="006E43B1"/>
    <w:rsid w:val="006F4461"/>
    <w:rsid w:val="00702F26"/>
    <w:rsid w:val="00703094"/>
    <w:rsid w:val="007202C7"/>
    <w:rsid w:val="00733767"/>
    <w:rsid w:val="00735F10"/>
    <w:rsid w:val="00757D99"/>
    <w:rsid w:val="00776022"/>
    <w:rsid w:val="00786528"/>
    <w:rsid w:val="007A13E4"/>
    <w:rsid w:val="007B468D"/>
    <w:rsid w:val="007C3642"/>
    <w:rsid w:val="007D2A66"/>
    <w:rsid w:val="007F12CE"/>
    <w:rsid w:val="007F7B1A"/>
    <w:rsid w:val="007F7D4C"/>
    <w:rsid w:val="00801291"/>
    <w:rsid w:val="0080204D"/>
    <w:rsid w:val="00814722"/>
    <w:rsid w:val="00831F2A"/>
    <w:rsid w:val="00845D8D"/>
    <w:rsid w:val="008567AB"/>
    <w:rsid w:val="00861795"/>
    <w:rsid w:val="008637EA"/>
    <w:rsid w:val="00876112"/>
    <w:rsid w:val="008C6494"/>
    <w:rsid w:val="008D2A86"/>
    <w:rsid w:val="0090459F"/>
    <w:rsid w:val="00907477"/>
    <w:rsid w:val="00910CD2"/>
    <w:rsid w:val="00914E70"/>
    <w:rsid w:val="00915800"/>
    <w:rsid w:val="00925B12"/>
    <w:rsid w:val="009302F0"/>
    <w:rsid w:val="009315EF"/>
    <w:rsid w:val="00931F66"/>
    <w:rsid w:val="009429EB"/>
    <w:rsid w:val="009618E0"/>
    <w:rsid w:val="00966C8F"/>
    <w:rsid w:val="00982E59"/>
    <w:rsid w:val="009845B8"/>
    <w:rsid w:val="00985917"/>
    <w:rsid w:val="009860EA"/>
    <w:rsid w:val="009965E9"/>
    <w:rsid w:val="009B3C54"/>
    <w:rsid w:val="009C1B16"/>
    <w:rsid w:val="009E4313"/>
    <w:rsid w:val="00A0322C"/>
    <w:rsid w:val="00A1123F"/>
    <w:rsid w:val="00A17525"/>
    <w:rsid w:val="00A264F9"/>
    <w:rsid w:val="00A3566B"/>
    <w:rsid w:val="00A37A06"/>
    <w:rsid w:val="00A403DA"/>
    <w:rsid w:val="00A46C36"/>
    <w:rsid w:val="00A64E21"/>
    <w:rsid w:val="00A70BE4"/>
    <w:rsid w:val="00A75739"/>
    <w:rsid w:val="00A84FE3"/>
    <w:rsid w:val="00A868FB"/>
    <w:rsid w:val="00AA2470"/>
    <w:rsid w:val="00AB12CE"/>
    <w:rsid w:val="00AE3608"/>
    <w:rsid w:val="00AE367B"/>
    <w:rsid w:val="00B0622F"/>
    <w:rsid w:val="00B06312"/>
    <w:rsid w:val="00B11620"/>
    <w:rsid w:val="00B152A8"/>
    <w:rsid w:val="00B170CE"/>
    <w:rsid w:val="00B21562"/>
    <w:rsid w:val="00B34F98"/>
    <w:rsid w:val="00B45988"/>
    <w:rsid w:val="00B65D60"/>
    <w:rsid w:val="00B80558"/>
    <w:rsid w:val="00B923F6"/>
    <w:rsid w:val="00B9714A"/>
    <w:rsid w:val="00BA25DB"/>
    <w:rsid w:val="00BA4138"/>
    <w:rsid w:val="00BA585D"/>
    <w:rsid w:val="00BB5C0C"/>
    <w:rsid w:val="00BB650A"/>
    <w:rsid w:val="00BC3B0B"/>
    <w:rsid w:val="00BD6193"/>
    <w:rsid w:val="00BE027B"/>
    <w:rsid w:val="00BF7B57"/>
    <w:rsid w:val="00BF7EE6"/>
    <w:rsid w:val="00C03D64"/>
    <w:rsid w:val="00C0506E"/>
    <w:rsid w:val="00C43CA5"/>
    <w:rsid w:val="00C62C98"/>
    <w:rsid w:val="00C7717A"/>
    <w:rsid w:val="00C917FD"/>
    <w:rsid w:val="00CA30E7"/>
    <w:rsid w:val="00CA5F6A"/>
    <w:rsid w:val="00CC211F"/>
    <w:rsid w:val="00CD13AC"/>
    <w:rsid w:val="00CD3DF4"/>
    <w:rsid w:val="00CE2E20"/>
    <w:rsid w:val="00CE4932"/>
    <w:rsid w:val="00CE5DD3"/>
    <w:rsid w:val="00D13690"/>
    <w:rsid w:val="00D255F5"/>
    <w:rsid w:val="00D366F5"/>
    <w:rsid w:val="00D41070"/>
    <w:rsid w:val="00D53E59"/>
    <w:rsid w:val="00D63084"/>
    <w:rsid w:val="00D663C4"/>
    <w:rsid w:val="00D73130"/>
    <w:rsid w:val="00D9140D"/>
    <w:rsid w:val="00D91D27"/>
    <w:rsid w:val="00DA1A2B"/>
    <w:rsid w:val="00DA3FD7"/>
    <w:rsid w:val="00E05387"/>
    <w:rsid w:val="00E102B1"/>
    <w:rsid w:val="00E109F4"/>
    <w:rsid w:val="00E10CAF"/>
    <w:rsid w:val="00E129B4"/>
    <w:rsid w:val="00E17C9E"/>
    <w:rsid w:val="00E23FF9"/>
    <w:rsid w:val="00E256A7"/>
    <w:rsid w:val="00E2798B"/>
    <w:rsid w:val="00E508DB"/>
    <w:rsid w:val="00E50F3A"/>
    <w:rsid w:val="00E57B0D"/>
    <w:rsid w:val="00EB2433"/>
    <w:rsid w:val="00EC2C49"/>
    <w:rsid w:val="00ED00BF"/>
    <w:rsid w:val="00ED110C"/>
    <w:rsid w:val="00EE69C0"/>
    <w:rsid w:val="00EE7153"/>
    <w:rsid w:val="00F07E9F"/>
    <w:rsid w:val="00F23A24"/>
    <w:rsid w:val="00F34726"/>
    <w:rsid w:val="00F34BC3"/>
    <w:rsid w:val="00F54FF3"/>
    <w:rsid w:val="00F65B17"/>
    <w:rsid w:val="00F70915"/>
    <w:rsid w:val="00F72D36"/>
    <w:rsid w:val="00FA4578"/>
    <w:rsid w:val="00FB789F"/>
    <w:rsid w:val="00FC18AF"/>
    <w:rsid w:val="00FF1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58F8"/>
  <w15:docId w15:val="{7D334F53-3A71-4A18-9A8A-9FC6FBB4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774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70B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7746F"/>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74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70BE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17746F"/>
    <w:rPr>
      <w:rFonts w:ascii="Arial" w:eastAsia="Times New Roman" w:hAnsi="Arial" w:cs="Arial"/>
      <w:b/>
      <w:bCs/>
      <w:sz w:val="26"/>
      <w:szCs w:val="26"/>
      <w:lang w:eastAsia="ru-RU"/>
    </w:rPr>
  </w:style>
  <w:style w:type="paragraph" w:styleId="a3">
    <w:name w:val="List Paragraph"/>
    <w:basedOn w:val="a"/>
    <w:link w:val="a4"/>
    <w:uiPriority w:val="99"/>
    <w:qFormat/>
    <w:rsid w:val="00B21562"/>
    <w:pPr>
      <w:ind w:left="720"/>
      <w:contextualSpacing/>
    </w:pPr>
  </w:style>
  <w:style w:type="character" w:customStyle="1" w:styleId="a4">
    <w:name w:val="Абзац списка Знак"/>
    <w:link w:val="a3"/>
    <w:uiPriority w:val="99"/>
    <w:locked/>
    <w:rsid w:val="002E3EDB"/>
  </w:style>
  <w:style w:type="paragraph" w:styleId="21">
    <w:name w:val="Body Text Indent 2"/>
    <w:basedOn w:val="a"/>
    <w:link w:val="22"/>
    <w:rsid w:val="0060185E"/>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60185E"/>
    <w:rPr>
      <w:rFonts w:ascii="Times New Roman" w:eastAsia="Times New Roman" w:hAnsi="Times New Roman" w:cs="Times New Roman"/>
      <w:sz w:val="28"/>
      <w:szCs w:val="24"/>
      <w:lang w:eastAsia="ru-RU"/>
    </w:rPr>
  </w:style>
  <w:style w:type="table" w:styleId="a5">
    <w:name w:val="Table Grid"/>
    <w:basedOn w:val="a1"/>
    <w:uiPriority w:val="39"/>
    <w:rsid w:val="0062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17746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17746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17746F"/>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17746F"/>
    <w:rPr>
      <w:b/>
      <w:bCs/>
      <w:i/>
      <w:iCs/>
      <w:sz w:val="23"/>
      <w:szCs w:val="23"/>
      <w:shd w:val="clear" w:color="auto" w:fill="FFFFFF"/>
    </w:rPr>
  </w:style>
  <w:style w:type="paragraph" w:customStyle="1" w:styleId="24">
    <w:name w:val="Основной текст (2)"/>
    <w:basedOn w:val="a"/>
    <w:link w:val="23"/>
    <w:rsid w:val="0017746F"/>
    <w:pPr>
      <w:shd w:val="clear" w:color="auto" w:fill="FFFFFF"/>
      <w:spacing w:after="0" w:line="230" w:lineRule="exact"/>
      <w:ind w:firstLine="280"/>
      <w:jc w:val="both"/>
    </w:pPr>
    <w:rPr>
      <w:b/>
      <w:bCs/>
      <w:i/>
      <w:iCs/>
      <w:sz w:val="23"/>
      <w:szCs w:val="23"/>
    </w:rPr>
  </w:style>
  <w:style w:type="paragraph" w:customStyle="1" w:styleId="11">
    <w:name w:val="Текст1"/>
    <w:basedOn w:val="a"/>
    <w:rsid w:val="0017746F"/>
    <w:pPr>
      <w:suppressAutoHyphens/>
      <w:spacing w:after="0" w:line="240" w:lineRule="auto"/>
    </w:pPr>
    <w:rPr>
      <w:rFonts w:ascii="Courier New" w:eastAsia="Times New Roman" w:hAnsi="Courier New" w:cs="Courier New"/>
      <w:sz w:val="20"/>
      <w:szCs w:val="20"/>
      <w:lang w:eastAsia="ar-SA"/>
    </w:rPr>
  </w:style>
  <w:style w:type="paragraph" w:customStyle="1" w:styleId="12">
    <w:name w:val="Знак1"/>
    <w:basedOn w:val="a"/>
    <w:rsid w:val="0017746F"/>
    <w:pPr>
      <w:spacing w:after="160" w:line="240" w:lineRule="exact"/>
    </w:pPr>
    <w:rPr>
      <w:rFonts w:ascii="Verdana" w:eastAsia="Times New Roman" w:hAnsi="Verdana" w:cs="Times New Roman"/>
      <w:sz w:val="20"/>
      <w:szCs w:val="20"/>
      <w:lang w:val="en-US"/>
    </w:rPr>
  </w:style>
  <w:style w:type="paragraph" w:customStyle="1" w:styleId="13">
    <w:name w:val="Абзац списка1"/>
    <w:basedOn w:val="a"/>
    <w:rsid w:val="0017746F"/>
    <w:pPr>
      <w:ind w:left="720"/>
    </w:pPr>
    <w:rPr>
      <w:rFonts w:ascii="Calibri" w:eastAsia="Times New Roman" w:hAnsi="Calibri" w:cs="Calibri"/>
    </w:rPr>
  </w:style>
  <w:style w:type="character" w:customStyle="1" w:styleId="WW8Num7z0">
    <w:name w:val="WW8Num7z0"/>
    <w:rsid w:val="0017746F"/>
    <w:rPr>
      <w:rFonts w:ascii="Times New Roman" w:hAnsi="Times New Roman" w:cs="Times New Roman"/>
    </w:rPr>
  </w:style>
  <w:style w:type="paragraph" w:styleId="a9">
    <w:name w:val="Body Text Indent"/>
    <w:basedOn w:val="a"/>
    <w:link w:val="aa"/>
    <w:rsid w:val="0017746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a">
    <w:name w:val="Основной текст с отступом Знак"/>
    <w:basedOn w:val="a0"/>
    <w:link w:val="a9"/>
    <w:rsid w:val="0017746F"/>
    <w:rPr>
      <w:rFonts w:ascii="Times New Roman" w:eastAsia="Times New Roman" w:hAnsi="Times New Roman" w:cs="Times New Roman"/>
      <w:sz w:val="24"/>
      <w:szCs w:val="24"/>
      <w:lang w:eastAsia="ar-SA"/>
    </w:rPr>
  </w:style>
  <w:style w:type="character" w:customStyle="1" w:styleId="31">
    <w:name w:val="Основной текст (3)_"/>
    <w:basedOn w:val="a0"/>
    <w:link w:val="32"/>
    <w:rsid w:val="0017746F"/>
    <w:rPr>
      <w:i/>
      <w:iCs/>
      <w:sz w:val="24"/>
      <w:szCs w:val="24"/>
      <w:shd w:val="clear" w:color="auto" w:fill="FFFFFF"/>
    </w:rPr>
  </w:style>
  <w:style w:type="paragraph" w:customStyle="1" w:styleId="32">
    <w:name w:val="Основной текст (3)"/>
    <w:basedOn w:val="a"/>
    <w:link w:val="31"/>
    <w:rsid w:val="0017746F"/>
    <w:pPr>
      <w:shd w:val="clear" w:color="auto" w:fill="FFFFFF"/>
      <w:spacing w:before="180" w:after="0" w:line="230" w:lineRule="exact"/>
      <w:ind w:firstLine="280"/>
      <w:jc w:val="both"/>
    </w:pPr>
    <w:rPr>
      <w:i/>
      <w:iCs/>
      <w:sz w:val="24"/>
      <w:szCs w:val="24"/>
    </w:rPr>
  </w:style>
  <w:style w:type="character" w:customStyle="1" w:styleId="14">
    <w:name w:val="Заголовок №1_"/>
    <w:basedOn w:val="a0"/>
    <w:link w:val="15"/>
    <w:rsid w:val="0017746F"/>
    <w:rPr>
      <w:b/>
      <w:bCs/>
      <w:spacing w:val="-10"/>
      <w:sz w:val="24"/>
      <w:szCs w:val="24"/>
      <w:shd w:val="clear" w:color="auto" w:fill="FFFFFF"/>
    </w:rPr>
  </w:style>
  <w:style w:type="paragraph" w:customStyle="1" w:styleId="15">
    <w:name w:val="Заголовок №1"/>
    <w:basedOn w:val="a"/>
    <w:link w:val="14"/>
    <w:rsid w:val="0017746F"/>
    <w:pPr>
      <w:shd w:val="clear" w:color="auto" w:fill="FFFFFF"/>
      <w:spacing w:before="120" w:after="120" w:line="240" w:lineRule="atLeast"/>
      <w:ind w:firstLine="280"/>
      <w:jc w:val="both"/>
      <w:outlineLvl w:val="0"/>
    </w:pPr>
    <w:rPr>
      <w:b/>
      <w:bCs/>
      <w:spacing w:val="-10"/>
      <w:sz w:val="24"/>
      <w:szCs w:val="24"/>
    </w:rPr>
  </w:style>
  <w:style w:type="paragraph" w:styleId="ab">
    <w:name w:val="footer"/>
    <w:basedOn w:val="a"/>
    <w:link w:val="ac"/>
    <w:rsid w:val="0017746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17746F"/>
    <w:rPr>
      <w:rFonts w:ascii="Times New Roman" w:eastAsia="Times New Roman" w:hAnsi="Times New Roman" w:cs="Times New Roman"/>
      <w:sz w:val="24"/>
      <w:szCs w:val="24"/>
      <w:lang w:eastAsia="ru-RU"/>
    </w:rPr>
  </w:style>
  <w:style w:type="character" w:styleId="ad">
    <w:name w:val="page number"/>
    <w:basedOn w:val="a0"/>
    <w:rsid w:val="0017746F"/>
  </w:style>
  <w:style w:type="paragraph" w:styleId="ae">
    <w:name w:val="No Spacing"/>
    <w:qFormat/>
    <w:rsid w:val="003404CF"/>
    <w:pPr>
      <w:spacing w:after="0" w:line="240" w:lineRule="auto"/>
    </w:pPr>
    <w:rPr>
      <w:rFonts w:ascii="Times New Roman" w:eastAsia="Times New Roman" w:hAnsi="Times New Roman" w:cs="Times New Roman"/>
      <w:sz w:val="24"/>
      <w:szCs w:val="24"/>
    </w:rPr>
  </w:style>
  <w:style w:type="paragraph" w:styleId="af">
    <w:name w:val="Plain Text"/>
    <w:basedOn w:val="a"/>
    <w:link w:val="af0"/>
    <w:semiHidden/>
    <w:unhideWhenUsed/>
    <w:rsid w:val="00735F10"/>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semiHidden/>
    <w:rsid w:val="00735F10"/>
    <w:rPr>
      <w:rFonts w:ascii="Courier New" w:eastAsia="Times New Roman" w:hAnsi="Courier New" w:cs="Times New Roman"/>
      <w:sz w:val="20"/>
      <w:szCs w:val="20"/>
      <w:lang w:eastAsia="ru-RU"/>
    </w:rPr>
  </w:style>
  <w:style w:type="character" w:customStyle="1" w:styleId="FontStyle516">
    <w:name w:val="Font Style516"/>
    <w:uiPriority w:val="99"/>
    <w:rsid w:val="00D53E59"/>
    <w:rPr>
      <w:rFonts w:ascii="Book Antiqua" w:hAnsi="Book Antiqua" w:cs="Book Antiqua"/>
      <w:sz w:val="18"/>
      <w:szCs w:val="18"/>
    </w:rPr>
  </w:style>
  <w:style w:type="character" w:customStyle="1" w:styleId="FontStyle472">
    <w:name w:val="Font Style472"/>
    <w:uiPriority w:val="99"/>
    <w:rsid w:val="000B5211"/>
    <w:rPr>
      <w:rFonts w:ascii="Book Antiqua" w:hAnsi="Book Antiqua" w:cs="Book Antiqua"/>
      <w:b/>
      <w:bCs/>
      <w:i/>
      <w:iCs/>
      <w:sz w:val="18"/>
      <w:szCs w:val="18"/>
    </w:rPr>
  </w:style>
  <w:style w:type="paragraph" w:customStyle="1" w:styleId="c0">
    <w:name w:val="c0"/>
    <w:basedOn w:val="a"/>
    <w:rsid w:val="00876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76112"/>
  </w:style>
  <w:style w:type="character" w:customStyle="1" w:styleId="c1">
    <w:name w:val="c1"/>
    <w:basedOn w:val="a0"/>
    <w:rsid w:val="00876112"/>
  </w:style>
  <w:style w:type="character" w:customStyle="1" w:styleId="25">
    <w:name w:val="Основной текст2"/>
    <w:basedOn w:val="a0"/>
    <w:uiPriority w:val="99"/>
    <w:rsid w:val="00BE027B"/>
    <w:rPr>
      <w:rFonts w:cs="Times New Roman"/>
      <w:sz w:val="23"/>
      <w:szCs w:val="23"/>
      <w:shd w:val="clear" w:color="auto" w:fill="FFFFFF"/>
    </w:rPr>
  </w:style>
  <w:style w:type="character" w:customStyle="1" w:styleId="Zag11">
    <w:name w:val="Zag_11"/>
    <w:rsid w:val="00A70BE4"/>
  </w:style>
  <w:style w:type="paragraph" w:customStyle="1" w:styleId="Normal1">
    <w:name w:val="Normal1"/>
    <w:uiPriority w:val="99"/>
    <w:rsid w:val="00A70BE4"/>
    <w:pPr>
      <w:widowControl w:val="0"/>
      <w:spacing w:after="0" w:line="240" w:lineRule="auto"/>
      <w:jc w:val="both"/>
    </w:pPr>
    <w:rPr>
      <w:rFonts w:ascii="Times New Roman" w:eastAsia="Times New Roman" w:hAnsi="Times New Roman" w:cs="Times New Roman"/>
      <w:sz w:val="20"/>
      <w:szCs w:val="20"/>
    </w:rPr>
  </w:style>
  <w:style w:type="character" w:customStyle="1" w:styleId="dash041e005f0431005f044b005f0447005f043d005f044b005f0439005f005fchar1char1">
    <w:name w:val="dash041e_005f0431_005f044b_005f0447_005f043d_005f044b_005f0439_005f_005fchar1__char1"/>
    <w:rsid w:val="002E3EDB"/>
    <w:rPr>
      <w:rFonts w:ascii="Times New Roman" w:hAnsi="Times New Roman" w:cs="Times New Roman" w:hint="default"/>
      <w:strike w:val="0"/>
      <w:dstrike w:val="0"/>
      <w:sz w:val="24"/>
      <w:szCs w:val="24"/>
      <w:u w:val="none"/>
      <w:effect w:val="none"/>
    </w:rPr>
  </w:style>
  <w:style w:type="character" w:styleId="af1">
    <w:name w:val="footnote reference"/>
    <w:uiPriority w:val="99"/>
    <w:rsid w:val="002E3EDB"/>
    <w:rPr>
      <w:vertAlign w:val="superscript"/>
    </w:rPr>
  </w:style>
  <w:style w:type="character" w:customStyle="1" w:styleId="dash041e0431044b0447043d044b0439char1">
    <w:name w:val="dash041e_0431_044b_0447_043d_044b_0439__char1"/>
    <w:uiPriority w:val="99"/>
    <w:rsid w:val="002E3EDB"/>
    <w:rPr>
      <w:rFonts w:ascii="Times New Roman" w:hAnsi="Times New Roman" w:cs="Times New Roman" w:hint="default"/>
      <w:strike w:val="0"/>
      <w:dstrike w:val="0"/>
      <w:sz w:val="24"/>
      <w:szCs w:val="24"/>
      <w:u w:val="none"/>
      <w:effect w:val="none"/>
    </w:rPr>
  </w:style>
  <w:style w:type="paragraph" w:styleId="af2">
    <w:name w:val="footnote text"/>
    <w:aliases w:val="Знак6,F1"/>
    <w:basedOn w:val="a"/>
    <w:link w:val="af3"/>
    <w:uiPriority w:val="99"/>
    <w:rsid w:val="002E3E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0"/>
    <w:link w:val="af2"/>
    <w:uiPriority w:val="99"/>
    <w:rsid w:val="002E3EDB"/>
    <w:rPr>
      <w:rFonts w:ascii="Times New Roman" w:eastAsia="Times New Roman" w:hAnsi="Times New Roman" w:cs="Times New Roman"/>
      <w:sz w:val="20"/>
      <w:szCs w:val="20"/>
      <w:lang w:eastAsia="ru-RU"/>
    </w:rPr>
  </w:style>
  <w:style w:type="paragraph" w:styleId="af4">
    <w:name w:val="Intense Quote"/>
    <w:basedOn w:val="a"/>
    <w:next w:val="a"/>
    <w:link w:val="af5"/>
    <w:uiPriority w:val="30"/>
    <w:qFormat/>
    <w:rsid w:val="002E3EDB"/>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5">
    <w:name w:val="Выделенная цитата Знак"/>
    <w:basedOn w:val="a0"/>
    <w:link w:val="af4"/>
    <w:uiPriority w:val="30"/>
    <w:rsid w:val="002E3EDB"/>
    <w:rPr>
      <w:rFonts w:ascii="Calibri" w:eastAsia="Times New Roman" w:hAnsi="Calibri" w:cs="Times New Roman"/>
      <w:b/>
      <w:bCs/>
      <w:i/>
      <w:iCs/>
      <w:color w:val="4F81BD"/>
    </w:rPr>
  </w:style>
  <w:style w:type="paragraph" w:customStyle="1" w:styleId="af6">
    <w:name w:val="А_основной"/>
    <w:basedOn w:val="a"/>
    <w:link w:val="af7"/>
    <w:uiPriority w:val="99"/>
    <w:qFormat/>
    <w:rsid w:val="002E3EDB"/>
    <w:pPr>
      <w:spacing w:after="0" w:line="360" w:lineRule="auto"/>
      <w:ind w:firstLine="454"/>
      <w:jc w:val="both"/>
    </w:pPr>
    <w:rPr>
      <w:rFonts w:ascii="Times New Roman" w:eastAsia="Calibri" w:hAnsi="Times New Roman" w:cs="Times New Roman"/>
      <w:sz w:val="28"/>
      <w:szCs w:val="28"/>
    </w:rPr>
  </w:style>
  <w:style w:type="character" w:customStyle="1" w:styleId="af7">
    <w:name w:val="А_основной Знак"/>
    <w:link w:val="af6"/>
    <w:uiPriority w:val="99"/>
    <w:rsid w:val="002E3EDB"/>
    <w:rPr>
      <w:rFonts w:ascii="Times New Roman" w:eastAsia="Calibri" w:hAnsi="Times New Roman" w:cs="Times New Roman"/>
      <w:sz w:val="28"/>
      <w:szCs w:val="28"/>
    </w:rPr>
  </w:style>
  <w:style w:type="paragraph" w:styleId="af8">
    <w:name w:val="TOC Heading"/>
    <w:basedOn w:val="1"/>
    <w:next w:val="a"/>
    <w:uiPriority w:val="39"/>
    <w:semiHidden/>
    <w:unhideWhenUsed/>
    <w:qFormat/>
    <w:rsid w:val="00C917F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6">
    <w:name w:val="toc 2"/>
    <w:basedOn w:val="a"/>
    <w:next w:val="a"/>
    <w:autoRedefine/>
    <w:uiPriority w:val="39"/>
    <w:semiHidden/>
    <w:unhideWhenUsed/>
    <w:qFormat/>
    <w:rsid w:val="00C917FD"/>
    <w:pPr>
      <w:spacing w:after="100"/>
      <w:ind w:left="220"/>
    </w:pPr>
  </w:style>
  <w:style w:type="paragraph" w:styleId="16">
    <w:name w:val="toc 1"/>
    <w:basedOn w:val="a"/>
    <w:next w:val="a"/>
    <w:autoRedefine/>
    <w:uiPriority w:val="39"/>
    <w:unhideWhenUsed/>
    <w:qFormat/>
    <w:rsid w:val="00C917FD"/>
    <w:pPr>
      <w:spacing w:after="100"/>
    </w:pPr>
  </w:style>
  <w:style w:type="paragraph" w:styleId="33">
    <w:name w:val="toc 3"/>
    <w:basedOn w:val="a"/>
    <w:next w:val="a"/>
    <w:autoRedefine/>
    <w:uiPriority w:val="39"/>
    <w:unhideWhenUsed/>
    <w:qFormat/>
    <w:rsid w:val="00C917FD"/>
    <w:pPr>
      <w:spacing w:after="100"/>
      <w:ind w:left="440"/>
    </w:pPr>
  </w:style>
  <w:style w:type="paragraph" w:styleId="af9">
    <w:name w:val="Balloon Text"/>
    <w:basedOn w:val="a"/>
    <w:link w:val="afa"/>
    <w:uiPriority w:val="99"/>
    <w:semiHidden/>
    <w:unhideWhenUsed/>
    <w:rsid w:val="00C917F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917FD"/>
    <w:rPr>
      <w:rFonts w:ascii="Tahoma" w:hAnsi="Tahoma" w:cs="Tahoma"/>
      <w:sz w:val="16"/>
      <w:szCs w:val="16"/>
    </w:rPr>
  </w:style>
  <w:style w:type="character" w:styleId="afb">
    <w:name w:val="Hyperlink"/>
    <w:basedOn w:val="a0"/>
    <w:uiPriority w:val="99"/>
    <w:unhideWhenUsed/>
    <w:rsid w:val="00C917FD"/>
    <w:rPr>
      <w:color w:val="0000FF" w:themeColor="hyperlink"/>
      <w:u w:val="single"/>
    </w:rPr>
  </w:style>
  <w:style w:type="character" w:customStyle="1" w:styleId="afc">
    <w:name w:val="Основной текст + Полужирный"/>
    <w:basedOn w:val="a0"/>
    <w:rsid w:val="00814722"/>
    <w:rPr>
      <w:rFonts w:ascii="Times New Roman" w:eastAsia="Times New Roman" w:hAnsi="Times New Roman" w:cs="Times New Roman"/>
      <w:b/>
      <w:bCs/>
      <w:i w:val="0"/>
      <w:iCs w:val="0"/>
      <w:caps w:val="0"/>
      <w:smallCaps w:val="0"/>
      <w:strike w:val="0"/>
      <w:dstrike w:val="0"/>
      <w:spacing w:val="0"/>
      <w:sz w:val="24"/>
      <w:szCs w:val="24"/>
    </w:rPr>
  </w:style>
  <w:style w:type="paragraph" w:customStyle="1" w:styleId="27">
    <w:name w:val="Абзац списка2"/>
    <w:basedOn w:val="a"/>
    <w:rsid w:val="00814722"/>
    <w:pPr>
      <w:suppressAutoHyphens/>
      <w:ind w:left="720"/>
    </w:pPr>
    <w:rPr>
      <w:rFonts w:ascii="Times New Roman" w:eastAsia="SimSun" w:hAnsi="Times New Roman" w:cs="Calibri"/>
      <w:kern w:val="1"/>
      <w:sz w:val="24"/>
      <w:lang w:eastAsia="ar-SA"/>
    </w:rPr>
  </w:style>
  <w:style w:type="paragraph" w:customStyle="1" w:styleId="17">
    <w:name w:val="Основной текст1"/>
    <w:basedOn w:val="a"/>
    <w:rsid w:val="00814722"/>
    <w:pPr>
      <w:shd w:val="clear" w:color="auto" w:fill="FFFFFF"/>
      <w:suppressAutoHyphens/>
      <w:spacing w:after="0" w:line="302" w:lineRule="exact"/>
      <w:jc w:val="both"/>
    </w:pPr>
    <w:rPr>
      <w:rFonts w:ascii="Times New Roman" w:eastAsia="Times New Roman" w:hAnsi="Times New Roman" w:cs="Times New Roman"/>
      <w:color w:val="000000"/>
      <w:kern w:val="1"/>
      <w:sz w:val="24"/>
      <w:szCs w:val="24"/>
      <w:lang w:eastAsia="ar-SA"/>
    </w:rPr>
  </w:style>
  <w:style w:type="paragraph" w:customStyle="1" w:styleId="5">
    <w:name w:val="Основной текст (5)"/>
    <w:basedOn w:val="a"/>
    <w:rsid w:val="00814722"/>
    <w:pPr>
      <w:shd w:val="clear" w:color="auto" w:fill="FFFFFF"/>
      <w:suppressAutoHyphens/>
      <w:spacing w:after="0" w:line="302" w:lineRule="exact"/>
      <w:ind w:firstLine="560"/>
      <w:jc w:val="both"/>
    </w:pPr>
    <w:rPr>
      <w:rFonts w:ascii="Times New Roman" w:eastAsia="Times New Roman" w:hAnsi="Times New Roman" w:cs="Times New Roman"/>
      <w:kern w:val="1"/>
      <w:sz w:val="24"/>
      <w:szCs w:val="24"/>
      <w:lang w:eastAsia="ar-SA"/>
    </w:rPr>
  </w:style>
  <w:style w:type="paragraph" w:customStyle="1" w:styleId="ParagraphStyle">
    <w:name w:val="Paragraph Style"/>
    <w:rsid w:val="00B65D60"/>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B65D60"/>
    <w:pPr>
      <w:autoSpaceDE w:val="0"/>
      <w:autoSpaceDN w:val="0"/>
      <w:adjustRightInd w:val="0"/>
      <w:spacing w:after="0" w:line="240" w:lineRule="auto"/>
      <w:jc w:val="center"/>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4999">
      <w:bodyDiv w:val="1"/>
      <w:marLeft w:val="0"/>
      <w:marRight w:val="0"/>
      <w:marTop w:val="0"/>
      <w:marBottom w:val="0"/>
      <w:divBdr>
        <w:top w:val="none" w:sz="0" w:space="0" w:color="auto"/>
        <w:left w:val="none" w:sz="0" w:space="0" w:color="auto"/>
        <w:bottom w:val="none" w:sz="0" w:space="0" w:color="auto"/>
        <w:right w:val="none" w:sz="0" w:space="0" w:color="auto"/>
      </w:divBdr>
    </w:div>
    <w:div w:id="780690723">
      <w:bodyDiv w:val="1"/>
      <w:marLeft w:val="0"/>
      <w:marRight w:val="0"/>
      <w:marTop w:val="0"/>
      <w:marBottom w:val="0"/>
      <w:divBdr>
        <w:top w:val="none" w:sz="0" w:space="0" w:color="auto"/>
        <w:left w:val="none" w:sz="0" w:space="0" w:color="auto"/>
        <w:bottom w:val="none" w:sz="0" w:space="0" w:color="auto"/>
        <w:right w:val="none" w:sz="0" w:space="0" w:color="auto"/>
      </w:divBdr>
    </w:div>
    <w:div w:id="1498038051">
      <w:bodyDiv w:val="1"/>
      <w:marLeft w:val="0"/>
      <w:marRight w:val="0"/>
      <w:marTop w:val="0"/>
      <w:marBottom w:val="0"/>
      <w:divBdr>
        <w:top w:val="none" w:sz="0" w:space="0" w:color="auto"/>
        <w:left w:val="none" w:sz="0" w:space="0" w:color="auto"/>
        <w:bottom w:val="none" w:sz="0" w:space="0" w:color="auto"/>
        <w:right w:val="none" w:sz="0" w:space="0" w:color="auto"/>
      </w:divBdr>
    </w:div>
    <w:div w:id="15899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E9E2-ECBF-4BA8-AD4C-3023EFC1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5576</Words>
  <Characters>31786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Мария А. Королёва</cp:lastModifiedBy>
  <cp:revision>17</cp:revision>
  <cp:lastPrinted>2016-02-26T14:46:00Z</cp:lastPrinted>
  <dcterms:created xsi:type="dcterms:W3CDTF">2015-12-30T07:38:00Z</dcterms:created>
  <dcterms:modified xsi:type="dcterms:W3CDTF">2022-02-08T12:23:00Z</dcterms:modified>
</cp:coreProperties>
</file>